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06947" w14:textId="77777777" w:rsidR="00445D91" w:rsidRDefault="00445D91">
      <w:pPr>
        <w:rPr>
          <w:rFonts w:ascii="Georgia" w:hAnsi="Georgia" w:cs="Arial"/>
          <w:color w:val="0D0D0D" w:themeColor="text1" w:themeTint="F2"/>
          <w:sz w:val="36"/>
          <w:szCs w:val="32"/>
        </w:rPr>
      </w:pPr>
      <w:r>
        <w:rPr>
          <w:rFonts w:ascii="Georgia" w:hAnsi="Georgia" w:cs="Arial"/>
          <w:color w:val="0D0D0D" w:themeColor="text1" w:themeTint="F2"/>
          <w:sz w:val="36"/>
          <w:szCs w:val="32"/>
        </w:rPr>
        <w:t xml:space="preserve">PLAN DE REFORZAMIENTO ESCOLAR </w:t>
      </w:r>
      <w:r w:rsidRPr="00FE560F">
        <w:rPr>
          <w:rFonts w:ascii="Georgia" w:hAnsi="Georgia" w:cs="Arial"/>
          <w:color w:val="0D0D0D" w:themeColor="text1" w:themeTint="F2"/>
          <w:sz w:val="40"/>
          <w:szCs w:val="36"/>
        </w:rPr>
        <w:t>2023</w:t>
      </w:r>
      <w:r>
        <w:rPr>
          <w:rFonts w:ascii="Georgia" w:hAnsi="Georgia" w:cs="Arial"/>
          <w:color w:val="0D0D0D" w:themeColor="text1" w:themeTint="F2"/>
          <w:sz w:val="36"/>
          <w:szCs w:val="32"/>
        </w:rPr>
        <w:t xml:space="preserve">       </w:t>
      </w:r>
    </w:p>
    <w:p w14:paraId="5C63A601" w14:textId="1C4D2493" w:rsidR="00445D91" w:rsidRPr="00F430AB" w:rsidRDefault="00445D91" w:rsidP="00445D91">
      <w:pPr>
        <w:pStyle w:val="AREA"/>
        <w:numPr>
          <w:ilvl w:val="0"/>
          <w:numId w:val="1"/>
        </w:numPr>
        <w:ind w:left="709" w:hanging="425"/>
        <w:rPr>
          <w:rFonts w:asciiTheme="minorHAnsi" w:hAnsiTheme="minorHAnsi" w:cs="Arial"/>
          <w:color w:val="C00000"/>
          <w:sz w:val="24"/>
          <w:lang w:val="es-PE"/>
        </w:rPr>
      </w:pPr>
      <w:r w:rsidRPr="00F430AB">
        <w:rPr>
          <w:rFonts w:asciiTheme="minorHAnsi" w:hAnsiTheme="minorHAnsi" w:cs="Arial"/>
          <w:color w:val="C00000"/>
          <w:sz w:val="24"/>
          <w:lang w:val="es-PE"/>
        </w:rPr>
        <w:t xml:space="preserve">DATOS INFORMATIVOS: </w:t>
      </w:r>
    </w:p>
    <w:p w14:paraId="75E44CB3" w14:textId="77777777" w:rsidR="00445D91" w:rsidRPr="00F430AB" w:rsidRDefault="00445D91" w:rsidP="00445D91">
      <w:pPr>
        <w:pStyle w:val="AREA"/>
        <w:spacing w:before="0" w:after="0" w:line="360" w:lineRule="auto"/>
        <w:ind w:left="709" w:hanging="142"/>
        <w:rPr>
          <w:rFonts w:asciiTheme="minorHAnsi" w:hAnsiTheme="minorHAnsi" w:cs="Arial"/>
          <w:b w:val="0"/>
          <w:sz w:val="24"/>
          <w:lang w:val="es-PE"/>
        </w:rPr>
      </w:pPr>
      <w:r w:rsidRPr="00F430AB">
        <w:rPr>
          <w:rFonts w:asciiTheme="minorHAnsi" w:hAnsiTheme="minorHAnsi" w:cs="Arial"/>
          <w:b w:val="0"/>
          <w:sz w:val="28"/>
          <w:lang w:val="es-PE"/>
        </w:rPr>
        <w:t>1.1</w:t>
      </w:r>
      <w:r w:rsidRPr="00F430AB">
        <w:rPr>
          <w:rFonts w:asciiTheme="minorHAnsi" w:hAnsiTheme="minorHAnsi" w:cs="Arial"/>
          <w:b w:val="0"/>
          <w:sz w:val="36"/>
          <w:lang w:val="es-PE"/>
        </w:rPr>
        <w:t xml:space="preserve">. </w:t>
      </w:r>
      <w:r w:rsidRPr="00F430AB">
        <w:rPr>
          <w:rFonts w:asciiTheme="minorHAnsi" w:hAnsiTheme="minorHAnsi" w:cs="Arial"/>
          <w:b w:val="0"/>
          <w:sz w:val="24"/>
          <w:lang w:val="es-PE"/>
        </w:rPr>
        <w:t xml:space="preserve">Institución educativa: </w:t>
      </w:r>
    </w:p>
    <w:p w14:paraId="525F7526" w14:textId="77777777" w:rsidR="00445D91" w:rsidRPr="00F430AB" w:rsidRDefault="00445D91" w:rsidP="00445D91">
      <w:pPr>
        <w:pStyle w:val="AREA"/>
        <w:spacing w:before="0" w:after="0" w:line="360" w:lineRule="auto"/>
        <w:ind w:left="709" w:hanging="142"/>
        <w:rPr>
          <w:rFonts w:asciiTheme="minorHAnsi" w:hAnsiTheme="minorHAnsi" w:cs="Arial"/>
          <w:b w:val="0"/>
          <w:sz w:val="24"/>
          <w:lang w:val="es-PE"/>
        </w:rPr>
      </w:pPr>
      <w:r w:rsidRPr="00F430AB">
        <w:rPr>
          <w:rFonts w:asciiTheme="minorHAnsi" w:hAnsiTheme="minorHAnsi" w:cs="Arial"/>
          <w:b w:val="0"/>
          <w:sz w:val="24"/>
          <w:lang w:val="es-PE"/>
        </w:rPr>
        <w:t xml:space="preserve">1.2 Profesor (a): </w:t>
      </w:r>
    </w:p>
    <w:p w14:paraId="331E120A" w14:textId="77777777" w:rsidR="00445D91" w:rsidRPr="00F430AB" w:rsidRDefault="00445D91" w:rsidP="00445D91">
      <w:pPr>
        <w:pStyle w:val="AREA"/>
        <w:spacing w:before="0" w:after="0" w:line="360" w:lineRule="auto"/>
        <w:ind w:left="709" w:hanging="142"/>
        <w:rPr>
          <w:rFonts w:asciiTheme="minorHAnsi" w:hAnsiTheme="minorHAnsi" w:cs="Arial"/>
          <w:b w:val="0"/>
          <w:sz w:val="24"/>
          <w:lang w:val="es-PE"/>
        </w:rPr>
      </w:pPr>
      <w:r>
        <w:rPr>
          <w:rFonts w:asciiTheme="minorHAnsi" w:hAnsiTheme="minorHAnsi" w:cs="Arial"/>
          <w:b w:val="0"/>
          <w:sz w:val="24"/>
          <w:lang w:val="es-PE"/>
        </w:rPr>
        <w:t xml:space="preserve">1.3. Grado y sección: </w:t>
      </w:r>
    </w:p>
    <w:p w14:paraId="23A6DE4E" w14:textId="77777777" w:rsidR="00445D91" w:rsidRDefault="00445D91" w:rsidP="00445D91">
      <w:pPr>
        <w:pStyle w:val="AREA"/>
        <w:spacing w:before="0" w:after="0" w:line="360" w:lineRule="auto"/>
        <w:ind w:left="709" w:hanging="142"/>
        <w:rPr>
          <w:rFonts w:asciiTheme="minorHAnsi" w:hAnsiTheme="minorHAnsi" w:cs="Arial"/>
          <w:sz w:val="24"/>
          <w:lang w:val="es-PE"/>
        </w:rPr>
      </w:pPr>
      <w:r w:rsidRPr="00F430AB">
        <w:rPr>
          <w:rFonts w:asciiTheme="minorHAnsi" w:hAnsiTheme="minorHAnsi" w:cs="Arial"/>
          <w:b w:val="0"/>
          <w:sz w:val="24"/>
          <w:lang w:val="es-PE"/>
        </w:rPr>
        <w:t xml:space="preserve">1.4. </w:t>
      </w:r>
      <w:r w:rsidRPr="00445D91">
        <w:rPr>
          <w:rFonts w:asciiTheme="minorHAnsi" w:hAnsiTheme="minorHAnsi" w:cs="Arial"/>
          <w:b w:val="0"/>
          <w:sz w:val="24"/>
          <w:lang w:val="es-PE"/>
        </w:rPr>
        <w:t xml:space="preserve">Duración: </w:t>
      </w:r>
    </w:p>
    <w:p w14:paraId="53AB138D" w14:textId="77777777" w:rsidR="00445D91" w:rsidRPr="00445D91" w:rsidRDefault="00445D91" w:rsidP="00445D91">
      <w:pPr>
        <w:pStyle w:val="AREA"/>
        <w:spacing w:before="0" w:after="0" w:line="360" w:lineRule="auto"/>
        <w:ind w:left="709" w:hanging="142"/>
        <w:rPr>
          <w:rFonts w:asciiTheme="minorHAnsi" w:hAnsiTheme="minorHAnsi" w:cs="Arial"/>
          <w:b w:val="0"/>
          <w:bCs/>
          <w:sz w:val="24"/>
          <w:lang w:val="es-PE"/>
        </w:rPr>
      </w:pPr>
      <w:r w:rsidRPr="00445D91">
        <w:rPr>
          <w:rFonts w:asciiTheme="minorHAnsi" w:hAnsiTheme="minorHAnsi" w:cs="Arial"/>
          <w:b w:val="0"/>
          <w:bCs/>
          <w:sz w:val="24"/>
          <w:lang w:val="es-PE"/>
        </w:rPr>
        <w:t xml:space="preserve">1.5 Día:  </w:t>
      </w:r>
    </w:p>
    <w:p w14:paraId="6519F16C" w14:textId="77777777" w:rsidR="00445D91" w:rsidRPr="00445D91" w:rsidRDefault="00445D91" w:rsidP="00445D91">
      <w:pPr>
        <w:pStyle w:val="AREA"/>
        <w:spacing w:before="0" w:after="0" w:line="360" w:lineRule="auto"/>
        <w:ind w:left="709" w:hanging="142"/>
        <w:rPr>
          <w:rFonts w:asciiTheme="minorHAnsi" w:hAnsiTheme="minorHAnsi"/>
          <w:b w:val="0"/>
          <w:bCs/>
          <w:noProof/>
          <w:sz w:val="24"/>
          <w:lang w:val="es-PE"/>
        </w:rPr>
      </w:pPr>
      <w:r w:rsidRPr="00445D91">
        <w:rPr>
          <w:rFonts w:asciiTheme="minorHAnsi" w:hAnsiTheme="minorHAnsi" w:cs="Arial"/>
          <w:b w:val="0"/>
          <w:bCs/>
          <w:sz w:val="24"/>
          <w:lang w:val="es-PE"/>
        </w:rPr>
        <w:t>1.6 Hora: De…………. a ………</w:t>
      </w:r>
      <w:proofErr w:type="gramStart"/>
      <w:r w:rsidRPr="00445D91">
        <w:rPr>
          <w:rFonts w:asciiTheme="minorHAnsi" w:hAnsiTheme="minorHAnsi" w:cs="Arial"/>
          <w:b w:val="0"/>
          <w:bCs/>
          <w:sz w:val="24"/>
          <w:lang w:val="es-PE"/>
        </w:rPr>
        <w:t>…….</w:t>
      </w:r>
      <w:proofErr w:type="gramEnd"/>
      <w:r w:rsidRPr="00445D91">
        <w:rPr>
          <w:rFonts w:asciiTheme="minorHAnsi" w:hAnsiTheme="minorHAnsi" w:cs="Arial"/>
          <w:b w:val="0"/>
          <w:bCs/>
          <w:sz w:val="24"/>
          <w:lang w:val="es-PE"/>
        </w:rPr>
        <w:t>.</w:t>
      </w:r>
    </w:p>
    <w:p w14:paraId="2F4F96F9" w14:textId="77777777" w:rsidR="00445D91" w:rsidRPr="00F430AB" w:rsidRDefault="00445D91" w:rsidP="00445D91">
      <w:pPr>
        <w:pStyle w:val="AREA"/>
        <w:spacing w:before="0" w:after="0" w:line="360" w:lineRule="auto"/>
        <w:ind w:left="709" w:hanging="142"/>
        <w:rPr>
          <w:rFonts w:asciiTheme="minorHAnsi" w:hAnsiTheme="minorHAnsi" w:cs="Arial"/>
          <w:b w:val="0"/>
          <w:noProof/>
          <w:sz w:val="36"/>
          <w:lang w:val="es-PE"/>
        </w:rPr>
      </w:pPr>
      <w:r w:rsidRPr="00F430AB">
        <w:rPr>
          <w:rFonts w:asciiTheme="minorHAnsi" w:hAnsiTheme="minorHAnsi" w:cs="Arial"/>
          <w:b w:val="0"/>
          <w:noProof/>
          <w:sz w:val="24"/>
          <w:lang w:val="es-PE"/>
        </w:rPr>
        <w:t xml:space="preserve">1.5. Áreas: </w:t>
      </w:r>
    </w:p>
    <w:p w14:paraId="1B5FA706" w14:textId="77777777" w:rsidR="00445D91" w:rsidRPr="00F430AB" w:rsidRDefault="000118B1" w:rsidP="00445D91">
      <w:pPr>
        <w:pStyle w:val="AREA"/>
        <w:spacing w:before="0" w:line="276" w:lineRule="auto"/>
        <w:ind w:left="709" w:hanging="425"/>
        <w:rPr>
          <w:rFonts w:asciiTheme="minorHAnsi" w:hAnsiTheme="minorHAnsi"/>
          <w:noProof/>
          <w:sz w:val="24"/>
          <w:lang w:val="es-PE"/>
        </w:rPr>
      </w:pPr>
      <w:r w:rsidRPr="00F430AB">
        <w:rPr>
          <w:rFonts w:cs="Arial"/>
          <w:noProof/>
          <w:color w:val="000000"/>
          <w:sz w:val="20"/>
          <w:lang w:val="es-ES"/>
        </w:rPr>
        <mc:AlternateContent>
          <mc:Choice Requires="wps">
            <w:drawing>
              <wp:anchor distT="0" distB="0" distL="114300" distR="114300" simplePos="0" relativeHeight="251661312" behindDoc="1" locked="0" layoutInCell="1" allowOverlap="1" wp14:anchorId="77934681" wp14:editId="6804A9F7">
                <wp:simplePos x="0" y="0"/>
                <wp:positionH relativeFrom="margin">
                  <wp:posOffset>-5080</wp:posOffset>
                </wp:positionH>
                <wp:positionV relativeFrom="paragraph">
                  <wp:posOffset>450215</wp:posOffset>
                </wp:positionV>
                <wp:extent cx="5953125" cy="3429000"/>
                <wp:effectExtent l="19050" t="19050" r="28575" b="19050"/>
                <wp:wrapTight wrapText="bothSides">
                  <wp:wrapPolygon edited="0">
                    <wp:start x="1728" y="-120"/>
                    <wp:lineTo x="1175" y="-120"/>
                    <wp:lineTo x="69" y="1200"/>
                    <wp:lineTo x="-69" y="1800"/>
                    <wp:lineTo x="-69" y="19440"/>
                    <wp:lineTo x="553" y="21000"/>
                    <wp:lineTo x="691" y="21000"/>
                    <wp:lineTo x="1590" y="21600"/>
                    <wp:lineTo x="1659" y="21600"/>
                    <wp:lineTo x="19976" y="21600"/>
                    <wp:lineTo x="20045" y="21600"/>
                    <wp:lineTo x="20874" y="21000"/>
                    <wp:lineTo x="20943" y="21000"/>
                    <wp:lineTo x="21635" y="19200"/>
                    <wp:lineTo x="21635" y="2880"/>
                    <wp:lineTo x="21565" y="1320"/>
                    <wp:lineTo x="20321" y="-120"/>
                    <wp:lineTo x="19837" y="-120"/>
                    <wp:lineTo x="1728" y="-120"/>
                  </wp:wrapPolygon>
                </wp:wrapTight>
                <wp:docPr id="8" name="Rectángulo redondeado 8"/>
                <wp:cNvGraphicFramePr/>
                <a:graphic xmlns:a="http://schemas.openxmlformats.org/drawingml/2006/main">
                  <a:graphicData uri="http://schemas.microsoft.com/office/word/2010/wordprocessingShape">
                    <wps:wsp>
                      <wps:cNvSpPr/>
                      <wps:spPr>
                        <a:xfrm>
                          <a:off x="0" y="0"/>
                          <a:ext cx="5953125" cy="3429000"/>
                        </a:xfrm>
                        <a:prstGeom prst="roundRect">
                          <a:avLst/>
                        </a:prstGeom>
                        <a:solidFill>
                          <a:schemeClr val="accent1">
                            <a:lumMod val="20000"/>
                            <a:lumOff val="80000"/>
                          </a:schemeClr>
                        </a:solidFill>
                        <a:ln w="28575" cap="flat" cmpd="sng" algn="ctr">
                          <a:solidFill>
                            <a:schemeClr val="accent1">
                              <a:lumMod val="60000"/>
                              <a:lumOff val="40000"/>
                            </a:schemeClr>
                          </a:solidFill>
                          <a:prstDash val="sysDash"/>
                        </a:ln>
                        <a:effectLst/>
                      </wps:spPr>
                      <wps:txbx>
                        <w:txbxContent>
                          <w:p w14:paraId="0F20E35F" w14:textId="2F0C5DC2" w:rsidR="00445D91" w:rsidRPr="00386E90" w:rsidRDefault="00445D91" w:rsidP="00445D91">
                            <w:pPr>
                              <w:rPr>
                                <w:rFonts w:ascii="Comic Sans MS" w:hAnsi="Comic Sans MS"/>
                                <w:b/>
                                <w:color w:val="000000" w:themeColor="text1"/>
                                <w:sz w:val="20"/>
                                <w:szCs w:val="18"/>
                              </w:rPr>
                            </w:pPr>
                            <w:r>
                              <w:rPr>
                                <w:rFonts w:ascii="Comic Sans MS" w:hAnsi="Comic Sans MS"/>
                                <w:color w:val="000000" w:themeColor="text1"/>
                                <w:sz w:val="20"/>
                                <w:szCs w:val="18"/>
                              </w:rPr>
                              <w:t xml:space="preserve">Según la </w:t>
                            </w:r>
                            <w:r w:rsidRPr="0092304C">
                              <w:rPr>
                                <w:rFonts w:ascii="Comic Sans MS" w:hAnsi="Comic Sans MS"/>
                                <w:bCs/>
                                <w:color w:val="000000" w:themeColor="text1"/>
                                <w:sz w:val="20"/>
                                <w:szCs w:val="18"/>
                              </w:rPr>
                              <w:t>RVM 045 – MINEDU</w:t>
                            </w:r>
                            <w:r>
                              <w:rPr>
                                <w:rFonts w:ascii="Comic Sans MS" w:hAnsi="Comic Sans MS"/>
                                <w:color w:val="000000" w:themeColor="text1"/>
                                <w:sz w:val="20"/>
                                <w:szCs w:val="18"/>
                              </w:rPr>
                              <w:t xml:space="preserve"> </w:t>
                            </w:r>
                            <w:r w:rsidRPr="00386E90">
                              <w:rPr>
                                <w:rFonts w:ascii="Comic Sans MS" w:hAnsi="Comic Sans MS"/>
                                <w:color w:val="000000" w:themeColor="text1"/>
                                <w:sz w:val="20"/>
                                <w:szCs w:val="18"/>
                              </w:rPr>
                              <w:t>La Estrategia Nacional de Refuerzo Escolar consiste en desarrollar acciones pedagógicas y de gestión, desde un enfoque territorial, a fin que los y las estudiantes desarrollen sus competencias en el nivel esperado para el</w:t>
                            </w:r>
                            <w:r w:rsidR="00E23C41">
                              <w:rPr>
                                <w:rFonts w:ascii="Comic Sans MS" w:hAnsi="Comic Sans MS"/>
                                <w:color w:val="000000" w:themeColor="text1"/>
                                <w:sz w:val="20"/>
                                <w:szCs w:val="18"/>
                              </w:rPr>
                              <w:t>….</w:t>
                            </w:r>
                            <w:r>
                              <w:rPr>
                                <w:rFonts w:ascii="Comic Sans MS" w:hAnsi="Comic Sans MS"/>
                                <w:color w:val="000000" w:themeColor="text1"/>
                                <w:sz w:val="20"/>
                                <w:szCs w:val="18"/>
                              </w:rPr>
                              <w:t xml:space="preserve"> grado</w:t>
                            </w:r>
                            <w:r w:rsidRPr="00386E90">
                              <w:rPr>
                                <w:rFonts w:ascii="Comic Sans MS" w:hAnsi="Comic Sans MS"/>
                                <w:color w:val="000000" w:themeColor="text1"/>
                                <w:sz w:val="20"/>
                                <w:szCs w:val="18"/>
                              </w:rPr>
                              <w:t>. En el aula, se inicia con la identificación del nivel real de aprendizaje de los y las estudiantes en el momento de la evaluación diagnóstica y en el proceso, cuando se desarrollan las actividades pedagógicas en el aula. Además, con la referida estrategia se busca promover la igualdad de oportunidades de aprendizaje en los y las estudiantes. El refuerzo escolar es un proceso pedagógico planificado y diferenciado, que tiene por finalidad responder a las necesidades de aprendizaje identificadas, respecto al desarrollo de las competencias relacionadas a las áreas de Comunicación y Matemática.</w:t>
                            </w:r>
                          </w:p>
                          <w:p w14:paraId="7BBF6EB4" w14:textId="77777777" w:rsidR="00445D91" w:rsidRPr="00386E90" w:rsidRDefault="00445D91" w:rsidP="00445D91">
                            <w:pPr>
                              <w:rPr>
                                <w:rFonts w:ascii="Comic Sans MS" w:hAnsi="Comic Sans MS"/>
                                <w:b/>
                                <w:color w:val="000000" w:themeColor="text1"/>
                                <w:sz w:val="20"/>
                                <w:szCs w:val="18"/>
                              </w:rPr>
                            </w:pPr>
                            <w:r w:rsidRPr="00386E90">
                              <w:rPr>
                                <w:rFonts w:ascii="Comic Sans MS" w:hAnsi="Comic Sans MS"/>
                                <w:color w:val="000000" w:themeColor="text1"/>
                                <w:sz w:val="20"/>
                                <w:szCs w:val="18"/>
                              </w:rPr>
                              <w:t xml:space="preserve">La Estrategia Nacional de Refuerzo Escolar está orientado a la mejora en el aprendizaje que permite en el/la estudiante desarrollo </w:t>
                            </w:r>
                            <w:proofErr w:type="gramStart"/>
                            <w:r w:rsidRPr="00386E90">
                              <w:rPr>
                                <w:rFonts w:ascii="Comic Sans MS" w:hAnsi="Comic Sans MS"/>
                                <w:color w:val="000000" w:themeColor="text1"/>
                                <w:sz w:val="20"/>
                                <w:szCs w:val="18"/>
                              </w:rPr>
                              <w:t>de  competencias</w:t>
                            </w:r>
                            <w:proofErr w:type="gramEnd"/>
                            <w:r w:rsidRPr="00386E90">
                              <w:rPr>
                                <w:rFonts w:ascii="Comic Sans MS" w:hAnsi="Comic Sans MS"/>
                                <w:color w:val="000000" w:themeColor="text1"/>
                                <w:sz w:val="20"/>
                                <w:szCs w:val="18"/>
                              </w:rPr>
                              <w:t xml:space="preserve"> para seguir aprendiendo, lo que implica gestionar sus aprendizajes y desarrollar su autonomía. Asimismo, al fortalecimiento de la autoestima la cual implica reforzar, recuperar o desarrollar la confianza y la autoestima en el/la estudiante. Una manera efectiva es brindar soporte socioemocional durante el desarrollo de los aprendizajes y que se adecuen a sus necesidades de aprendizaje.</w:t>
                            </w:r>
                          </w:p>
                          <w:p w14:paraId="7A06DC42" w14:textId="77777777" w:rsidR="00445D91" w:rsidRPr="00FF7DDD" w:rsidRDefault="00445D91" w:rsidP="00445D91">
                            <w:pPr>
                              <w:spacing w:line="276" w:lineRule="auto"/>
                              <w:rPr>
                                <w:rFonts w:ascii="Comic Sans MS" w:hAnsi="Comic Sans MS" w:cs="Arial"/>
                                <w:b/>
                                <w:bCs/>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934681" id="Rectángulo redondeado 8" o:spid="_x0000_s1026" style="position:absolute;left:0;text-align:left;margin-left:-.4pt;margin-top:35.45pt;width:468.75pt;height:270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" fillcolor="#d9e2f3 [660]" strokecolor="#8eaadb [1940]" strokeweight="2.25pt">
                <v:stroke dashstyle="3 1"/>
                <v:textbox>
                  <w:txbxContent>
                    <w:p w14:paraId="0F20E35F" w14:textId="2F0C5DC2" w:rsidR="00445D91" w:rsidRPr="00386E90" w:rsidRDefault="00445D91" w:rsidP="00445D91">
                      <w:pPr>
                        <w:rPr>
                          <w:rFonts w:ascii="Comic Sans MS" w:hAnsi="Comic Sans MS"/>
                          <w:b/>
                          <w:color w:val="000000" w:themeColor="text1"/>
                          <w:sz w:val="20"/>
                          <w:szCs w:val="18"/>
                        </w:rPr>
                      </w:pPr>
                      <w:r>
                        <w:rPr>
                          <w:rFonts w:ascii="Comic Sans MS" w:hAnsi="Comic Sans MS"/>
                          <w:color w:val="000000" w:themeColor="text1"/>
                          <w:sz w:val="20"/>
                          <w:szCs w:val="18"/>
                        </w:rPr>
                        <w:t xml:space="preserve">Según la </w:t>
                      </w:r>
                      <w:r w:rsidRPr="0092304C">
                        <w:rPr>
                          <w:rFonts w:ascii="Comic Sans MS" w:hAnsi="Comic Sans MS"/>
                          <w:bCs/>
                          <w:color w:val="000000" w:themeColor="text1"/>
                          <w:sz w:val="20"/>
                          <w:szCs w:val="18"/>
                        </w:rPr>
                        <w:t>RVM 045 – MINEDU</w:t>
                      </w:r>
                      <w:r>
                        <w:rPr>
                          <w:rFonts w:ascii="Comic Sans MS" w:hAnsi="Comic Sans MS"/>
                          <w:color w:val="000000" w:themeColor="text1"/>
                          <w:sz w:val="20"/>
                          <w:szCs w:val="18"/>
                        </w:rPr>
                        <w:t xml:space="preserve"> </w:t>
                      </w:r>
                      <w:r w:rsidRPr="00386E90">
                        <w:rPr>
                          <w:rFonts w:ascii="Comic Sans MS" w:hAnsi="Comic Sans MS"/>
                          <w:color w:val="000000" w:themeColor="text1"/>
                          <w:sz w:val="20"/>
                          <w:szCs w:val="18"/>
                        </w:rPr>
                        <w:t>La Estrategia Nacional de Refuerzo Escolar consiste en desarrollar acciones pedagógicas y de gestión, desde un enfoque territorial, a fin que los y las estudiantes desarrollen sus competencias en el nivel esperado para el</w:t>
                      </w:r>
                      <w:r w:rsidR="00E23C41">
                        <w:rPr>
                          <w:rFonts w:ascii="Comic Sans MS" w:hAnsi="Comic Sans MS"/>
                          <w:color w:val="000000" w:themeColor="text1"/>
                          <w:sz w:val="20"/>
                          <w:szCs w:val="18"/>
                        </w:rPr>
                        <w:t>….</w:t>
                      </w:r>
                      <w:r>
                        <w:rPr>
                          <w:rFonts w:ascii="Comic Sans MS" w:hAnsi="Comic Sans MS"/>
                          <w:color w:val="000000" w:themeColor="text1"/>
                          <w:sz w:val="20"/>
                          <w:szCs w:val="18"/>
                        </w:rPr>
                        <w:t xml:space="preserve"> grado</w:t>
                      </w:r>
                      <w:r w:rsidRPr="00386E90">
                        <w:rPr>
                          <w:rFonts w:ascii="Comic Sans MS" w:hAnsi="Comic Sans MS"/>
                          <w:color w:val="000000" w:themeColor="text1"/>
                          <w:sz w:val="20"/>
                          <w:szCs w:val="18"/>
                        </w:rPr>
                        <w:t>. En el aula, se inicia con la identificación del nivel real de aprendizaje de los y las estudiantes en el momento de la evaluación diagnóstica y en el proceso, cuando se desarrollan las actividades pedagógicas en el aula. Además, con la referida estrategia se busca promover la igualdad de oportunidades de aprendizaje en los y las estudiantes. El refuerzo escolar es un proceso pedagógico planificado y diferenciado, que tiene por finalidad responder a las necesidades de aprendizaje identificadas, respecto al desarrollo de las competencias relacionadas a las áreas de Comunicación y Matemática.</w:t>
                      </w:r>
                    </w:p>
                    <w:p w14:paraId="7BBF6EB4" w14:textId="77777777" w:rsidR="00445D91" w:rsidRPr="00386E90" w:rsidRDefault="00445D91" w:rsidP="00445D91">
                      <w:pPr>
                        <w:rPr>
                          <w:rFonts w:ascii="Comic Sans MS" w:hAnsi="Comic Sans MS"/>
                          <w:b/>
                          <w:color w:val="000000" w:themeColor="text1"/>
                          <w:sz w:val="20"/>
                          <w:szCs w:val="18"/>
                        </w:rPr>
                      </w:pPr>
                      <w:r w:rsidRPr="00386E90">
                        <w:rPr>
                          <w:rFonts w:ascii="Comic Sans MS" w:hAnsi="Comic Sans MS"/>
                          <w:color w:val="000000" w:themeColor="text1"/>
                          <w:sz w:val="20"/>
                          <w:szCs w:val="18"/>
                        </w:rPr>
                        <w:t xml:space="preserve">La Estrategia Nacional de Refuerzo Escolar está orientado a la mejora en el aprendizaje que permite en el/la estudiante desarrollo </w:t>
                      </w:r>
                      <w:proofErr w:type="gramStart"/>
                      <w:r w:rsidRPr="00386E90">
                        <w:rPr>
                          <w:rFonts w:ascii="Comic Sans MS" w:hAnsi="Comic Sans MS"/>
                          <w:color w:val="000000" w:themeColor="text1"/>
                          <w:sz w:val="20"/>
                          <w:szCs w:val="18"/>
                        </w:rPr>
                        <w:t>de  competencias</w:t>
                      </w:r>
                      <w:proofErr w:type="gramEnd"/>
                      <w:r w:rsidRPr="00386E90">
                        <w:rPr>
                          <w:rFonts w:ascii="Comic Sans MS" w:hAnsi="Comic Sans MS"/>
                          <w:color w:val="000000" w:themeColor="text1"/>
                          <w:sz w:val="20"/>
                          <w:szCs w:val="18"/>
                        </w:rPr>
                        <w:t xml:space="preserve"> para seguir aprendiendo, lo que implica gestionar sus aprendizajes y desarrollar su autonomía. Asimismo, al fortalecimiento de la autoestima la cual implica reforzar, recuperar o desarrollar la confianza y la autoestima en el/la estudiante. Una manera efectiva es brindar soporte socioemocional durante el desarrollo de los aprendizajes y que se adecuen a sus necesidades de aprendizaje.</w:t>
                      </w:r>
                    </w:p>
                    <w:p w14:paraId="7A06DC42" w14:textId="77777777" w:rsidR="00445D91" w:rsidRPr="00FF7DDD" w:rsidRDefault="00445D91" w:rsidP="00445D91">
                      <w:pPr>
                        <w:spacing w:line="276" w:lineRule="auto"/>
                        <w:rPr>
                          <w:rFonts w:ascii="Comic Sans MS" w:hAnsi="Comic Sans MS" w:cs="Arial"/>
                          <w:b/>
                          <w:bCs/>
                          <w:color w:val="000000" w:themeColor="text1"/>
                          <w:sz w:val="24"/>
                        </w:rPr>
                      </w:pPr>
                    </w:p>
                  </w:txbxContent>
                </v:textbox>
                <w10:wrap type="tight" anchorx="margin"/>
              </v:roundrect>
            </w:pict>
          </mc:Fallback>
        </mc:AlternateContent>
      </w:r>
      <w:r w:rsidR="00445D91" w:rsidRPr="00F430AB">
        <w:rPr>
          <w:rFonts w:asciiTheme="minorHAnsi" w:hAnsiTheme="minorHAnsi"/>
          <w:noProof/>
          <w:color w:val="C00000"/>
          <w:sz w:val="24"/>
          <w:lang w:val="es-PE"/>
        </w:rPr>
        <w:t>2</w:t>
      </w:r>
      <w:r w:rsidR="00445D91" w:rsidRPr="00F430AB">
        <w:rPr>
          <w:rFonts w:asciiTheme="minorHAnsi" w:hAnsiTheme="minorHAnsi"/>
          <w:noProof/>
          <w:sz w:val="24"/>
          <w:lang w:val="es-PE"/>
        </w:rPr>
        <w:t xml:space="preserve">. </w:t>
      </w:r>
      <w:r w:rsidR="00445D91" w:rsidRPr="00F430AB">
        <w:rPr>
          <w:rFonts w:asciiTheme="minorHAnsi" w:hAnsiTheme="minorHAnsi" w:cs="Arial"/>
          <w:color w:val="C00000"/>
          <w:sz w:val="24"/>
          <w:lang w:val="es-PE"/>
        </w:rPr>
        <w:t xml:space="preserve"> JUSTIFICACIÓN</w:t>
      </w:r>
    </w:p>
    <w:p w14:paraId="3F975F7B" w14:textId="77777777" w:rsidR="00445D91" w:rsidRDefault="00445D91">
      <w:pPr>
        <w:rPr>
          <w:lang w:val="es-ES"/>
        </w:rPr>
      </w:pPr>
    </w:p>
    <w:p w14:paraId="2D36C468" w14:textId="77777777" w:rsidR="002A7079" w:rsidRPr="000118B1" w:rsidRDefault="000118B1" w:rsidP="002A7079">
      <w:pPr>
        <w:jc w:val="both"/>
        <w:rPr>
          <w:rFonts w:eastAsia="Times New Roman" w:cs="Arial"/>
          <w:b/>
          <w:bCs/>
          <w:color w:val="C00000"/>
          <w:sz w:val="28"/>
          <w:szCs w:val="28"/>
          <w:lang w:eastAsia="es-ES"/>
        </w:rPr>
      </w:pPr>
      <w:r w:rsidRPr="000118B1">
        <w:rPr>
          <w:rFonts w:eastAsia="Times New Roman" w:cs="Arial"/>
          <w:b/>
          <w:bCs/>
          <w:color w:val="C00000"/>
          <w:sz w:val="28"/>
          <w:szCs w:val="28"/>
          <w:lang w:eastAsia="es-ES"/>
        </w:rPr>
        <w:t>3</w:t>
      </w:r>
      <w:r w:rsidR="002A7079" w:rsidRPr="000118B1">
        <w:rPr>
          <w:rFonts w:eastAsia="Times New Roman" w:cs="Arial"/>
          <w:b/>
          <w:bCs/>
          <w:color w:val="C00000"/>
          <w:sz w:val="28"/>
          <w:szCs w:val="28"/>
          <w:lang w:eastAsia="es-ES"/>
        </w:rPr>
        <w:t>. ETAPAS PARA LA IMPLEMENTACIÓN PEDAGÓGICA DE REFUERZO ESCOLAR</w:t>
      </w:r>
    </w:p>
    <w:tbl>
      <w:tblPr>
        <w:tblStyle w:val="Tablaconcuadrcula"/>
        <w:tblW w:w="0" w:type="auto"/>
        <w:tblLook w:val="04A0" w:firstRow="1" w:lastRow="0" w:firstColumn="1" w:lastColumn="0" w:noHBand="0" w:noVBand="1"/>
      </w:tblPr>
      <w:tblGrid>
        <w:gridCol w:w="2421"/>
        <w:gridCol w:w="6073"/>
      </w:tblGrid>
      <w:tr w:rsidR="002A7079" w:rsidRPr="00F430AB" w14:paraId="556021F4" w14:textId="77777777" w:rsidTr="000118B1">
        <w:tc>
          <w:tcPr>
            <w:tcW w:w="2421" w:type="dxa"/>
            <w:shd w:val="clear" w:color="auto" w:fill="A6A6A6" w:themeFill="background1" w:themeFillShade="A6"/>
          </w:tcPr>
          <w:p w14:paraId="291991A4" w14:textId="77777777" w:rsidR="002A7079" w:rsidRPr="00F430AB" w:rsidRDefault="002A7079" w:rsidP="002A7079">
            <w:pPr>
              <w:numPr>
                <w:ilvl w:val="0"/>
                <w:numId w:val="0"/>
              </w:numPr>
              <w:jc w:val="center"/>
              <w:rPr>
                <w:rFonts w:asciiTheme="minorHAnsi" w:eastAsia="Times New Roman" w:hAnsiTheme="minorHAnsi" w:cs="Arial"/>
                <w:color w:val="000000" w:themeColor="text1"/>
                <w:sz w:val="22"/>
                <w:szCs w:val="22"/>
                <w:lang w:eastAsia="es-ES"/>
              </w:rPr>
            </w:pPr>
            <w:r w:rsidRPr="00F430AB">
              <w:rPr>
                <w:rFonts w:asciiTheme="minorHAnsi" w:eastAsia="Times New Roman" w:hAnsiTheme="minorHAnsi" w:cs="Arial"/>
                <w:color w:val="000000" w:themeColor="text1"/>
                <w:sz w:val="22"/>
                <w:szCs w:val="22"/>
                <w:lang w:eastAsia="es-ES"/>
              </w:rPr>
              <w:t>ETAPA</w:t>
            </w:r>
          </w:p>
        </w:tc>
        <w:tc>
          <w:tcPr>
            <w:tcW w:w="6073" w:type="dxa"/>
            <w:shd w:val="clear" w:color="auto" w:fill="A6A6A6" w:themeFill="background1" w:themeFillShade="A6"/>
          </w:tcPr>
          <w:p w14:paraId="54F4FB79" w14:textId="77777777" w:rsidR="002A7079" w:rsidRPr="00F430AB" w:rsidRDefault="002A7079" w:rsidP="002A7079">
            <w:pPr>
              <w:numPr>
                <w:ilvl w:val="0"/>
                <w:numId w:val="0"/>
              </w:numPr>
              <w:jc w:val="center"/>
              <w:rPr>
                <w:rFonts w:asciiTheme="minorHAnsi" w:eastAsia="Times New Roman" w:hAnsiTheme="minorHAnsi" w:cs="Arial"/>
                <w:color w:val="000000" w:themeColor="text1"/>
                <w:sz w:val="22"/>
                <w:szCs w:val="22"/>
                <w:lang w:eastAsia="es-ES"/>
              </w:rPr>
            </w:pPr>
            <w:r w:rsidRPr="00F430AB">
              <w:rPr>
                <w:rFonts w:asciiTheme="minorHAnsi" w:eastAsia="Times New Roman" w:hAnsiTheme="minorHAnsi" w:cs="Arial"/>
                <w:color w:val="000000" w:themeColor="text1"/>
                <w:sz w:val="22"/>
                <w:szCs w:val="22"/>
                <w:lang w:eastAsia="es-ES"/>
              </w:rPr>
              <w:t>DESCRIPCIÓN</w:t>
            </w:r>
          </w:p>
        </w:tc>
      </w:tr>
      <w:tr w:rsidR="002A7079" w:rsidRPr="00F430AB" w14:paraId="566C0DDA" w14:textId="77777777" w:rsidTr="000118B1">
        <w:tc>
          <w:tcPr>
            <w:tcW w:w="2421" w:type="dxa"/>
            <w:vMerge w:val="restart"/>
          </w:tcPr>
          <w:p w14:paraId="6403750A" w14:textId="77777777" w:rsidR="002A7079" w:rsidRPr="00F430AB" w:rsidRDefault="002A7079" w:rsidP="0054683B">
            <w:pPr>
              <w:numPr>
                <w:ilvl w:val="0"/>
                <w:numId w:val="0"/>
              </w:numPr>
              <w:jc w:val="both"/>
              <w:rPr>
                <w:rFonts w:asciiTheme="minorHAnsi" w:eastAsia="Times New Roman" w:hAnsiTheme="minorHAnsi" w:cs="Arial"/>
                <w:color w:val="C00000"/>
                <w:sz w:val="24"/>
                <w:szCs w:val="24"/>
                <w:lang w:eastAsia="es-ES"/>
              </w:rPr>
            </w:pPr>
            <w:r w:rsidRPr="00F430AB">
              <w:rPr>
                <w:rFonts w:asciiTheme="minorHAnsi" w:hAnsiTheme="minorHAnsi"/>
                <w:sz w:val="24"/>
                <w:szCs w:val="18"/>
              </w:rPr>
              <w:t>Etapa de Diagnóstico</w:t>
            </w:r>
          </w:p>
        </w:tc>
        <w:tc>
          <w:tcPr>
            <w:tcW w:w="6073" w:type="dxa"/>
          </w:tcPr>
          <w:p w14:paraId="73ADF3F2" w14:textId="77777777" w:rsidR="002A7079" w:rsidRPr="00F430AB" w:rsidRDefault="002A7079" w:rsidP="0054683B">
            <w:pPr>
              <w:numPr>
                <w:ilvl w:val="0"/>
                <w:numId w:val="0"/>
              </w:numPr>
              <w:jc w:val="both"/>
              <w:rPr>
                <w:rFonts w:asciiTheme="minorHAnsi" w:hAnsiTheme="minorHAnsi"/>
                <w:b/>
                <w:bCs/>
                <w:szCs w:val="14"/>
              </w:rPr>
            </w:pPr>
            <w:r w:rsidRPr="00F430AB">
              <w:rPr>
                <w:rFonts w:asciiTheme="minorHAnsi" w:hAnsiTheme="minorHAnsi"/>
                <w:bCs/>
                <w:szCs w:val="14"/>
              </w:rPr>
              <w:t>Primer momento: Identificación de necesidades de aprendizaje y selección de estudiantes que participan de la Estrategia Nacional de Refuerzo Escolar. Para iniciar la estrategia de Refuerzo Escolar, cada docente de aula aplicó la evaluación diagnóstica, con la finalidad de identificar las fortalezas y necesidades de aprendizaje de sus estudiantes, para atenderlos en el marco de la atención de la diversidad.</w:t>
            </w:r>
          </w:p>
          <w:p w14:paraId="737479A8" w14:textId="77777777" w:rsidR="002A7079" w:rsidRPr="00F430AB" w:rsidRDefault="002A7079" w:rsidP="0054683B">
            <w:pPr>
              <w:numPr>
                <w:ilvl w:val="0"/>
                <w:numId w:val="0"/>
              </w:numPr>
              <w:jc w:val="both"/>
              <w:rPr>
                <w:rFonts w:asciiTheme="minorHAnsi" w:eastAsia="Times New Roman" w:hAnsiTheme="minorHAnsi" w:cs="Arial"/>
                <w:b/>
                <w:bCs/>
                <w:color w:val="C00000"/>
                <w:szCs w:val="14"/>
                <w:lang w:eastAsia="es-ES"/>
              </w:rPr>
            </w:pPr>
          </w:p>
        </w:tc>
      </w:tr>
      <w:tr w:rsidR="002A7079" w:rsidRPr="00F430AB" w14:paraId="75ADF982" w14:textId="77777777" w:rsidTr="000118B1">
        <w:tc>
          <w:tcPr>
            <w:tcW w:w="2421" w:type="dxa"/>
            <w:vMerge/>
          </w:tcPr>
          <w:p w14:paraId="0A5C4CB9" w14:textId="77777777" w:rsidR="002A7079" w:rsidRPr="00F430AB" w:rsidRDefault="002A7079" w:rsidP="0054683B">
            <w:pPr>
              <w:numPr>
                <w:ilvl w:val="0"/>
                <w:numId w:val="0"/>
              </w:numPr>
              <w:jc w:val="both"/>
              <w:rPr>
                <w:rFonts w:asciiTheme="minorHAnsi" w:eastAsia="Times New Roman" w:hAnsiTheme="minorHAnsi" w:cs="Arial"/>
                <w:color w:val="C00000"/>
                <w:sz w:val="24"/>
                <w:szCs w:val="24"/>
                <w:lang w:eastAsia="es-ES"/>
              </w:rPr>
            </w:pPr>
          </w:p>
        </w:tc>
        <w:tc>
          <w:tcPr>
            <w:tcW w:w="6073" w:type="dxa"/>
          </w:tcPr>
          <w:p w14:paraId="11F81799" w14:textId="77777777" w:rsidR="002A7079" w:rsidRPr="00F430AB" w:rsidRDefault="002A7079" w:rsidP="0054683B">
            <w:pPr>
              <w:numPr>
                <w:ilvl w:val="0"/>
                <w:numId w:val="0"/>
              </w:numPr>
              <w:jc w:val="both"/>
              <w:rPr>
                <w:rFonts w:asciiTheme="minorHAnsi" w:eastAsia="Times New Roman" w:hAnsiTheme="minorHAnsi" w:cs="Arial"/>
                <w:b/>
                <w:bCs/>
                <w:color w:val="C00000"/>
                <w:szCs w:val="14"/>
                <w:lang w:eastAsia="es-ES"/>
              </w:rPr>
            </w:pPr>
            <w:r w:rsidRPr="00F430AB">
              <w:rPr>
                <w:rFonts w:asciiTheme="minorHAnsi" w:hAnsiTheme="minorHAnsi"/>
                <w:bCs/>
                <w:szCs w:val="14"/>
              </w:rPr>
              <w:t xml:space="preserve">Segundo momento: Organización de los estudiantes, horarios a ser atendidos. Considerando los resultados de la evaluación diagnóstica, los/las docentes de aula conformarán grupos para la atención diferenciada contemplando la diversidad de estudiantes para el desarrollo de las actividades y el uso de los recursos. Promoviendo que desarrollen un aprendizaje colaborativo y cooperativo; de tal manera, que se puedan identificar liderazgos, y se promuevan los intercambios que contribuyan a fortalecer la autoestima de cada uno de los y las estudiantes. Para ello, el/la docente de aula ha identificado a los y las estudiantes con mayores necesidades de aprendizaje y </w:t>
            </w:r>
            <w:proofErr w:type="gramStart"/>
            <w:r w:rsidRPr="00F430AB">
              <w:rPr>
                <w:rFonts w:asciiTheme="minorHAnsi" w:hAnsiTheme="minorHAnsi"/>
                <w:bCs/>
                <w:szCs w:val="14"/>
              </w:rPr>
              <w:t>particularidades .Además</w:t>
            </w:r>
            <w:proofErr w:type="gramEnd"/>
            <w:r w:rsidRPr="00F430AB">
              <w:rPr>
                <w:rFonts w:asciiTheme="minorHAnsi" w:hAnsiTheme="minorHAnsi"/>
                <w:bCs/>
                <w:szCs w:val="14"/>
              </w:rPr>
              <w:t>, organiza los momentos en los que se brinda una atención diferenciada a los y las estudiantes, con el fin de que tenga mayor atención en cuanto a la enseñanza, aprendizaje, uso de recursos y materiales y otros que contribuyan a que el/la estudiante logre los niveles esperados en ciclo y/o grado.</w:t>
            </w:r>
          </w:p>
        </w:tc>
      </w:tr>
      <w:tr w:rsidR="002A7079" w:rsidRPr="00F430AB" w14:paraId="43CC8566" w14:textId="77777777" w:rsidTr="000118B1">
        <w:tc>
          <w:tcPr>
            <w:tcW w:w="2421" w:type="dxa"/>
            <w:vMerge/>
          </w:tcPr>
          <w:p w14:paraId="2E49E185" w14:textId="77777777" w:rsidR="002A7079" w:rsidRPr="00F430AB" w:rsidRDefault="002A7079" w:rsidP="0054683B">
            <w:pPr>
              <w:numPr>
                <w:ilvl w:val="0"/>
                <w:numId w:val="0"/>
              </w:numPr>
              <w:jc w:val="both"/>
              <w:rPr>
                <w:rFonts w:asciiTheme="minorHAnsi" w:eastAsia="Times New Roman" w:hAnsiTheme="minorHAnsi" w:cs="Arial"/>
                <w:color w:val="C00000"/>
                <w:sz w:val="24"/>
                <w:szCs w:val="24"/>
                <w:lang w:eastAsia="es-ES"/>
              </w:rPr>
            </w:pPr>
          </w:p>
        </w:tc>
        <w:tc>
          <w:tcPr>
            <w:tcW w:w="6073" w:type="dxa"/>
          </w:tcPr>
          <w:p w14:paraId="635D775E" w14:textId="77777777" w:rsidR="002A7079" w:rsidRPr="00F430AB" w:rsidRDefault="002A7079" w:rsidP="0054683B">
            <w:pPr>
              <w:numPr>
                <w:ilvl w:val="0"/>
                <w:numId w:val="0"/>
              </w:numPr>
              <w:jc w:val="both"/>
              <w:rPr>
                <w:rFonts w:asciiTheme="minorHAnsi" w:hAnsiTheme="minorHAnsi"/>
                <w:b/>
                <w:bCs/>
                <w:szCs w:val="14"/>
              </w:rPr>
            </w:pPr>
            <w:r w:rsidRPr="00F430AB">
              <w:rPr>
                <w:rFonts w:asciiTheme="minorHAnsi" w:hAnsiTheme="minorHAnsi"/>
                <w:bCs/>
                <w:szCs w:val="14"/>
              </w:rPr>
              <w:t>Tercer momento: Comunicación con las familias o apoderados. El/la directora/a de la IE, o quien haga sus veces, convoca a reuniones de información a las familias o apoderados para comunicar el desarrollo de la estrategia de Refuerzo Escolar, su propósito, la participación y organización de los y las estudiantes, así como sus horarios. Además, genera compromisos sobre la mejora de los aprendizajes de sus hijos/as, de acuerdo al protocolo establecido.</w:t>
            </w:r>
          </w:p>
          <w:p w14:paraId="13B93901" w14:textId="77777777" w:rsidR="002A7079" w:rsidRPr="00F430AB" w:rsidRDefault="002A7079" w:rsidP="0054683B">
            <w:pPr>
              <w:numPr>
                <w:ilvl w:val="0"/>
                <w:numId w:val="0"/>
              </w:numPr>
              <w:jc w:val="both"/>
              <w:rPr>
                <w:rFonts w:asciiTheme="minorHAnsi" w:eastAsia="Times New Roman" w:hAnsiTheme="minorHAnsi" w:cs="Arial"/>
                <w:b/>
                <w:bCs/>
                <w:color w:val="C00000"/>
                <w:szCs w:val="14"/>
                <w:lang w:eastAsia="es-ES"/>
              </w:rPr>
            </w:pPr>
          </w:p>
        </w:tc>
      </w:tr>
      <w:tr w:rsidR="002A7079" w:rsidRPr="00F430AB" w14:paraId="73036CBB" w14:textId="77777777" w:rsidTr="000118B1">
        <w:tc>
          <w:tcPr>
            <w:tcW w:w="2421" w:type="dxa"/>
            <w:vMerge w:val="restart"/>
          </w:tcPr>
          <w:p w14:paraId="18267013" w14:textId="77777777" w:rsidR="002A7079" w:rsidRPr="00F430AB" w:rsidRDefault="002A7079" w:rsidP="0054683B">
            <w:pPr>
              <w:numPr>
                <w:ilvl w:val="0"/>
                <w:numId w:val="0"/>
              </w:numPr>
              <w:jc w:val="both"/>
              <w:rPr>
                <w:rFonts w:asciiTheme="minorHAnsi" w:eastAsia="Times New Roman" w:hAnsiTheme="minorHAnsi" w:cs="Arial"/>
                <w:color w:val="C00000"/>
                <w:sz w:val="24"/>
                <w:szCs w:val="24"/>
                <w:lang w:eastAsia="es-ES"/>
              </w:rPr>
            </w:pPr>
            <w:r w:rsidRPr="00F430AB">
              <w:rPr>
                <w:rFonts w:asciiTheme="minorHAnsi" w:eastAsia="Times New Roman" w:hAnsiTheme="minorHAnsi" w:cs="Arial"/>
                <w:color w:val="000000" w:themeColor="text1"/>
                <w:sz w:val="24"/>
                <w:szCs w:val="24"/>
                <w:lang w:eastAsia="es-ES"/>
              </w:rPr>
              <w:t>Etapa de desarrollo</w:t>
            </w:r>
          </w:p>
        </w:tc>
        <w:tc>
          <w:tcPr>
            <w:tcW w:w="6073" w:type="dxa"/>
          </w:tcPr>
          <w:p w14:paraId="15A65076" w14:textId="77777777" w:rsidR="002A7079" w:rsidRPr="00F430AB" w:rsidRDefault="002A7079" w:rsidP="0054683B">
            <w:pPr>
              <w:numPr>
                <w:ilvl w:val="0"/>
                <w:numId w:val="0"/>
              </w:numPr>
              <w:jc w:val="both"/>
              <w:rPr>
                <w:rFonts w:asciiTheme="minorHAnsi" w:hAnsiTheme="minorHAnsi"/>
                <w:b/>
                <w:bCs/>
                <w:szCs w:val="14"/>
              </w:rPr>
            </w:pPr>
            <w:r w:rsidRPr="00F430AB">
              <w:rPr>
                <w:rFonts w:asciiTheme="minorHAnsi" w:hAnsiTheme="minorHAnsi"/>
                <w:bCs/>
                <w:szCs w:val="14"/>
              </w:rPr>
              <w:t>Análisis de resultados y proyección de metas de aprendizaje El/la docente de aula implementa la estrategia de Refuerzo Escolar a través del desarrollo de las actividades de aprendizaje, haciendo uso de diversos recursos y materiales, tales como: fichas y otros, teniendo en cuenta las necesidades de aprendizaje identificadas para sus estudiantes.</w:t>
            </w:r>
          </w:p>
          <w:p w14:paraId="28698441" w14:textId="77777777" w:rsidR="002A7079" w:rsidRPr="00F430AB" w:rsidRDefault="002A7079" w:rsidP="0054683B">
            <w:pPr>
              <w:numPr>
                <w:ilvl w:val="0"/>
                <w:numId w:val="0"/>
              </w:numPr>
              <w:jc w:val="both"/>
              <w:rPr>
                <w:rFonts w:asciiTheme="minorHAnsi" w:eastAsia="Times New Roman" w:hAnsiTheme="minorHAnsi" w:cs="Arial"/>
                <w:b/>
                <w:bCs/>
                <w:color w:val="C00000"/>
                <w:szCs w:val="14"/>
                <w:lang w:eastAsia="es-ES"/>
              </w:rPr>
            </w:pPr>
          </w:p>
        </w:tc>
      </w:tr>
      <w:tr w:rsidR="002A7079" w:rsidRPr="00F430AB" w14:paraId="5E3BE743" w14:textId="77777777" w:rsidTr="000118B1">
        <w:tc>
          <w:tcPr>
            <w:tcW w:w="2421" w:type="dxa"/>
            <w:vMerge/>
          </w:tcPr>
          <w:p w14:paraId="656F27D6" w14:textId="77777777" w:rsidR="002A7079" w:rsidRPr="00F430AB" w:rsidRDefault="002A7079" w:rsidP="0054683B">
            <w:pPr>
              <w:numPr>
                <w:ilvl w:val="0"/>
                <w:numId w:val="0"/>
              </w:numPr>
              <w:jc w:val="both"/>
              <w:rPr>
                <w:rFonts w:asciiTheme="minorHAnsi" w:eastAsia="Times New Roman" w:hAnsiTheme="minorHAnsi" w:cs="Arial"/>
                <w:color w:val="C00000"/>
                <w:sz w:val="24"/>
                <w:szCs w:val="24"/>
                <w:lang w:eastAsia="es-ES"/>
              </w:rPr>
            </w:pPr>
          </w:p>
        </w:tc>
        <w:tc>
          <w:tcPr>
            <w:tcW w:w="6073" w:type="dxa"/>
          </w:tcPr>
          <w:p w14:paraId="745817C7" w14:textId="77777777" w:rsidR="002A7079" w:rsidRPr="00F430AB" w:rsidRDefault="002A7079" w:rsidP="0054683B">
            <w:pPr>
              <w:numPr>
                <w:ilvl w:val="0"/>
                <w:numId w:val="0"/>
              </w:numPr>
              <w:jc w:val="both"/>
              <w:rPr>
                <w:rFonts w:asciiTheme="minorHAnsi" w:hAnsiTheme="minorHAnsi"/>
                <w:b/>
                <w:bCs/>
                <w:szCs w:val="14"/>
              </w:rPr>
            </w:pPr>
            <w:r w:rsidRPr="00F430AB">
              <w:rPr>
                <w:rFonts w:asciiTheme="minorHAnsi" w:hAnsiTheme="minorHAnsi"/>
                <w:bCs/>
                <w:szCs w:val="14"/>
              </w:rPr>
              <w:t>Desarrollo de las actividades de aprendizaje Las actividades de aprendizaje de Refuerzo Escolar responden a las competencias de Comunicación y/o Matemática, lo que servirá para atender las necesidades de aprendizaje identificadas en las diversas evaluaciones. De manera transversal, se desarrollan actividades referidas al aspecto socioemocional, que permitan que los y las estudiantes se sientan seguros y motivados para aprender según lo contemplado en el protocolo. La estrategia de Refuerzo Escolar implementa la evaluación formativa, que se realiza durante el desarrollo de las actividades de aprendizaje y a través de diversas actividades que generan evidencias en las que se observa el nivel de desarrollo de las competencias. Esto permite identificar los avances, tomar decisiones oportunas y plantear nuevos retos de aprendizaje y enseñanza, para la mejora continua.</w:t>
            </w:r>
          </w:p>
          <w:p w14:paraId="729521BB" w14:textId="77777777" w:rsidR="002A7079" w:rsidRPr="00F430AB" w:rsidRDefault="002A7079" w:rsidP="0054683B">
            <w:pPr>
              <w:numPr>
                <w:ilvl w:val="0"/>
                <w:numId w:val="0"/>
              </w:numPr>
              <w:jc w:val="both"/>
              <w:rPr>
                <w:rFonts w:asciiTheme="minorHAnsi" w:eastAsia="Times New Roman" w:hAnsiTheme="minorHAnsi" w:cs="Arial"/>
                <w:b/>
                <w:bCs/>
                <w:color w:val="C00000"/>
                <w:szCs w:val="14"/>
                <w:lang w:eastAsia="es-ES"/>
              </w:rPr>
            </w:pPr>
          </w:p>
        </w:tc>
      </w:tr>
      <w:tr w:rsidR="002A7079" w:rsidRPr="00F430AB" w14:paraId="54094E35" w14:textId="77777777" w:rsidTr="000118B1">
        <w:tc>
          <w:tcPr>
            <w:tcW w:w="2421" w:type="dxa"/>
            <w:vMerge/>
          </w:tcPr>
          <w:p w14:paraId="3B23D792" w14:textId="77777777" w:rsidR="002A7079" w:rsidRPr="00F430AB" w:rsidRDefault="002A7079" w:rsidP="0054683B">
            <w:pPr>
              <w:numPr>
                <w:ilvl w:val="0"/>
                <w:numId w:val="0"/>
              </w:numPr>
              <w:jc w:val="both"/>
              <w:rPr>
                <w:rFonts w:asciiTheme="minorHAnsi" w:eastAsia="Times New Roman" w:hAnsiTheme="minorHAnsi" w:cs="Arial"/>
                <w:color w:val="C00000"/>
                <w:sz w:val="24"/>
                <w:szCs w:val="24"/>
                <w:lang w:eastAsia="es-ES"/>
              </w:rPr>
            </w:pPr>
          </w:p>
        </w:tc>
        <w:tc>
          <w:tcPr>
            <w:tcW w:w="6073" w:type="dxa"/>
          </w:tcPr>
          <w:p w14:paraId="6911DAE5" w14:textId="77777777" w:rsidR="002A7079" w:rsidRPr="00F430AB" w:rsidRDefault="002A7079" w:rsidP="0054683B">
            <w:pPr>
              <w:numPr>
                <w:ilvl w:val="0"/>
                <w:numId w:val="0"/>
              </w:numPr>
              <w:jc w:val="both"/>
              <w:rPr>
                <w:rFonts w:asciiTheme="minorHAnsi" w:hAnsiTheme="minorHAnsi"/>
                <w:b/>
                <w:bCs/>
                <w:szCs w:val="14"/>
              </w:rPr>
            </w:pPr>
            <w:r w:rsidRPr="00F430AB">
              <w:rPr>
                <w:rFonts w:asciiTheme="minorHAnsi" w:hAnsiTheme="minorHAnsi"/>
                <w:bCs/>
                <w:szCs w:val="14"/>
              </w:rPr>
              <w:t>Reuniones con las familias y/o apoderados Son reuniones mensuales para informar sobre el avance del aprendizaje de los y las estudiantes, teniendo en cuenta las evaluaciones diagnósticas y de proceso, así como las necesidades identificadas en sus hijos/as en el desarrollo de las actividades previstas en el Refuerzo Escolar, incluye acciones de desarrollo socioemocional. Se consideran los procesos planteados en el protocolo del/de la docente.</w:t>
            </w:r>
          </w:p>
          <w:p w14:paraId="6D0781BE" w14:textId="77777777" w:rsidR="002A7079" w:rsidRPr="00F430AB" w:rsidRDefault="002A7079" w:rsidP="0054683B">
            <w:pPr>
              <w:numPr>
                <w:ilvl w:val="0"/>
                <w:numId w:val="0"/>
              </w:numPr>
              <w:jc w:val="both"/>
              <w:rPr>
                <w:rFonts w:asciiTheme="minorHAnsi" w:eastAsia="Times New Roman" w:hAnsiTheme="minorHAnsi" w:cs="Arial"/>
                <w:b/>
                <w:bCs/>
                <w:color w:val="C00000"/>
                <w:szCs w:val="14"/>
                <w:lang w:eastAsia="es-ES"/>
              </w:rPr>
            </w:pPr>
          </w:p>
        </w:tc>
      </w:tr>
      <w:tr w:rsidR="002A7079" w:rsidRPr="00F430AB" w14:paraId="0CAB0592" w14:textId="77777777" w:rsidTr="000118B1">
        <w:tc>
          <w:tcPr>
            <w:tcW w:w="2421" w:type="dxa"/>
          </w:tcPr>
          <w:p w14:paraId="040A2E96" w14:textId="77777777" w:rsidR="002A7079" w:rsidRPr="00F430AB" w:rsidRDefault="002A7079" w:rsidP="0054683B">
            <w:pPr>
              <w:numPr>
                <w:ilvl w:val="0"/>
                <w:numId w:val="0"/>
              </w:numPr>
              <w:jc w:val="both"/>
              <w:rPr>
                <w:rFonts w:asciiTheme="minorHAnsi" w:eastAsia="Times New Roman" w:hAnsiTheme="minorHAnsi" w:cs="Arial"/>
                <w:color w:val="C00000"/>
                <w:sz w:val="24"/>
                <w:szCs w:val="24"/>
                <w:lang w:eastAsia="es-ES"/>
              </w:rPr>
            </w:pPr>
            <w:r w:rsidRPr="00F430AB">
              <w:rPr>
                <w:rFonts w:asciiTheme="minorHAnsi" w:eastAsia="Times New Roman" w:hAnsiTheme="minorHAnsi" w:cs="Arial"/>
                <w:color w:val="000000" w:themeColor="text1"/>
                <w:sz w:val="24"/>
                <w:szCs w:val="24"/>
                <w:lang w:eastAsia="es-ES"/>
              </w:rPr>
              <w:t>Etapa cierre</w:t>
            </w:r>
          </w:p>
        </w:tc>
        <w:tc>
          <w:tcPr>
            <w:tcW w:w="6073" w:type="dxa"/>
          </w:tcPr>
          <w:p w14:paraId="15A9D01D" w14:textId="77777777" w:rsidR="002A7079" w:rsidRPr="00F430AB" w:rsidRDefault="002A7079" w:rsidP="0054683B">
            <w:pPr>
              <w:numPr>
                <w:ilvl w:val="0"/>
                <w:numId w:val="0"/>
              </w:numPr>
              <w:jc w:val="both"/>
              <w:rPr>
                <w:rFonts w:asciiTheme="minorHAnsi" w:hAnsiTheme="minorHAnsi"/>
                <w:b/>
                <w:bCs/>
                <w:szCs w:val="14"/>
              </w:rPr>
            </w:pPr>
            <w:r w:rsidRPr="00F430AB">
              <w:rPr>
                <w:rFonts w:asciiTheme="minorHAnsi" w:hAnsiTheme="minorHAnsi"/>
                <w:bCs/>
                <w:szCs w:val="14"/>
              </w:rPr>
              <w:t xml:space="preserve">En esta etapa se aplica la evaluación de salida a los y las estudiantes. Esta evaluación permite conocer los avances en relación a los resultados de la evaluación diagnóstica, asimismo, identificar a aquellos estudiantes que necesitan continuar recibiendo el Refuerzo Escolar. Los resultados obtenidos como producto de la evaluación de salida serán parte de la </w:t>
            </w:r>
            <w:r w:rsidRPr="00F430AB">
              <w:rPr>
                <w:rFonts w:asciiTheme="minorHAnsi" w:hAnsiTheme="minorHAnsi"/>
                <w:bCs/>
                <w:szCs w:val="14"/>
              </w:rPr>
              <w:lastRenderedPageBreak/>
              <w:t>información brindada a los padres de familia, docentes y director/a de la Institución Educativa. Para las IIEE pertenecientes a la muestra, se consignan los resultados en el registro sobre refuerzo escolar en el SIAGIE u otro sistema que se propondrá en el protocolo.</w:t>
            </w:r>
          </w:p>
          <w:p w14:paraId="2EA1B50A" w14:textId="77777777" w:rsidR="002A7079" w:rsidRPr="00F430AB" w:rsidRDefault="002A7079" w:rsidP="0054683B">
            <w:pPr>
              <w:numPr>
                <w:ilvl w:val="0"/>
                <w:numId w:val="0"/>
              </w:numPr>
              <w:jc w:val="both"/>
              <w:rPr>
                <w:rFonts w:asciiTheme="minorHAnsi" w:eastAsia="Times New Roman" w:hAnsiTheme="minorHAnsi" w:cs="Arial"/>
                <w:b/>
                <w:bCs/>
                <w:color w:val="C00000"/>
                <w:szCs w:val="14"/>
                <w:lang w:eastAsia="es-ES"/>
              </w:rPr>
            </w:pPr>
          </w:p>
        </w:tc>
      </w:tr>
    </w:tbl>
    <w:p w14:paraId="180169B7" w14:textId="77777777" w:rsidR="00C87EE2" w:rsidRDefault="00C87EE2" w:rsidP="0013418C">
      <w:pPr>
        <w:jc w:val="both"/>
        <w:rPr>
          <w:rFonts w:eastAsia="Times New Roman" w:cs="Arial"/>
          <w:color w:val="C00000"/>
          <w:sz w:val="24"/>
          <w:szCs w:val="24"/>
          <w:lang w:eastAsia="es-ES"/>
        </w:rPr>
      </w:pPr>
    </w:p>
    <w:p w14:paraId="09414363" w14:textId="77777777" w:rsidR="0013418C" w:rsidRPr="007B5DCC" w:rsidRDefault="000118B1" w:rsidP="0013418C">
      <w:pPr>
        <w:jc w:val="both"/>
        <w:rPr>
          <w:rFonts w:eastAsia="Times New Roman" w:cs="Arial"/>
          <w:b/>
          <w:bCs/>
          <w:color w:val="C00000"/>
          <w:sz w:val="28"/>
          <w:szCs w:val="28"/>
          <w:lang w:eastAsia="es-ES"/>
        </w:rPr>
      </w:pPr>
      <w:r>
        <w:rPr>
          <w:rFonts w:eastAsia="Times New Roman" w:cs="Arial"/>
          <w:b/>
          <w:bCs/>
          <w:color w:val="C00000"/>
          <w:sz w:val="28"/>
          <w:szCs w:val="28"/>
          <w:lang w:eastAsia="es-ES"/>
        </w:rPr>
        <w:t>4</w:t>
      </w:r>
      <w:r w:rsidR="0013418C" w:rsidRPr="007B5DCC">
        <w:rPr>
          <w:rFonts w:eastAsia="Times New Roman" w:cs="Arial"/>
          <w:b/>
          <w:bCs/>
          <w:color w:val="C00000"/>
          <w:sz w:val="28"/>
          <w:szCs w:val="28"/>
          <w:lang w:eastAsia="es-ES"/>
        </w:rPr>
        <w:t>.</w:t>
      </w:r>
      <w:r w:rsidR="00CD3931" w:rsidRPr="007B5DCC">
        <w:rPr>
          <w:rFonts w:eastAsia="Times New Roman" w:cs="Arial"/>
          <w:b/>
          <w:bCs/>
          <w:color w:val="C00000"/>
          <w:sz w:val="28"/>
          <w:szCs w:val="28"/>
          <w:lang w:eastAsia="es-ES"/>
        </w:rPr>
        <w:t xml:space="preserve"> DIAGNOSTICO</w:t>
      </w:r>
      <w:r w:rsidR="001B7E77" w:rsidRPr="007B5DCC">
        <w:rPr>
          <w:rFonts w:eastAsia="Times New Roman" w:cs="Arial"/>
          <w:b/>
          <w:bCs/>
          <w:color w:val="C00000"/>
          <w:sz w:val="28"/>
          <w:szCs w:val="28"/>
          <w:lang w:eastAsia="es-ES"/>
        </w:rPr>
        <w:t xml:space="preserve"> EN EL AULA</w:t>
      </w:r>
    </w:p>
    <w:p w14:paraId="27C2DF65" w14:textId="77777777" w:rsidR="0013418C" w:rsidRPr="00F430AB" w:rsidRDefault="0013418C" w:rsidP="0013418C">
      <w:pPr>
        <w:jc w:val="both"/>
        <w:rPr>
          <w:b/>
          <w:bCs/>
          <w:sz w:val="20"/>
          <w:szCs w:val="16"/>
        </w:rPr>
      </w:pPr>
      <w:r w:rsidRPr="00F430AB">
        <w:rPr>
          <w:bCs/>
          <w:sz w:val="20"/>
          <w:szCs w:val="16"/>
        </w:rPr>
        <w:t xml:space="preserve">La Estrategia Nacional de Refuerzo Escolar busca asegurar en los y las estudiantes el desarrollo de competencias para seguir aprendiendo, así como, fortalecer su dimensión socioemocional (manejo de emociones y organización al tiempo) de manera transversal. Para las acciones de Refuerzo Escolar se han </w:t>
      </w:r>
      <w:r w:rsidR="00F864C2" w:rsidRPr="00F430AB">
        <w:rPr>
          <w:bCs/>
          <w:sz w:val="20"/>
          <w:szCs w:val="16"/>
        </w:rPr>
        <w:t>consider</w:t>
      </w:r>
      <w:r w:rsidR="00F864C2">
        <w:rPr>
          <w:bCs/>
          <w:sz w:val="20"/>
          <w:szCs w:val="16"/>
        </w:rPr>
        <w:t>aran las competencias donde la mayor cantidad de estudiantes este en inicio y proceso.</w:t>
      </w:r>
    </w:p>
    <w:p w14:paraId="7A00E288" w14:textId="77777777" w:rsidR="0013418C" w:rsidRPr="00F430AB" w:rsidRDefault="0013418C" w:rsidP="0013418C">
      <w:pPr>
        <w:jc w:val="both"/>
        <w:rPr>
          <w:b/>
          <w:bCs/>
          <w:sz w:val="20"/>
          <w:szCs w:val="16"/>
        </w:rPr>
      </w:pPr>
    </w:p>
    <w:tbl>
      <w:tblPr>
        <w:tblStyle w:val="Tablaconcuadrcula"/>
        <w:tblW w:w="0" w:type="auto"/>
        <w:tblInd w:w="426" w:type="dxa"/>
        <w:tblLook w:val="04A0" w:firstRow="1" w:lastRow="0" w:firstColumn="1" w:lastColumn="0" w:noHBand="0" w:noVBand="1"/>
      </w:tblPr>
      <w:tblGrid>
        <w:gridCol w:w="1784"/>
        <w:gridCol w:w="2321"/>
        <w:gridCol w:w="1213"/>
        <w:gridCol w:w="1375"/>
        <w:gridCol w:w="1375"/>
      </w:tblGrid>
      <w:tr w:rsidR="00CD3931" w:rsidRPr="00F430AB" w14:paraId="2A69D569" w14:textId="77777777" w:rsidTr="000118B1">
        <w:tc>
          <w:tcPr>
            <w:tcW w:w="1784" w:type="dxa"/>
            <w:shd w:val="clear" w:color="auto" w:fill="A6A6A6" w:themeFill="background1" w:themeFillShade="A6"/>
            <w:vAlign w:val="center"/>
          </w:tcPr>
          <w:p w14:paraId="0EFF6821" w14:textId="77777777" w:rsidR="00CD3931" w:rsidRPr="006775B5" w:rsidRDefault="00CD3931" w:rsidP="006775B5">
            <w:pPr>
              <w:numPr>
                <w:ilvl w:val="0"/>
                <w:numId w:val="0"/>
              </w:numPr>
              <w:jc w:val="center"/>
              <w:rPr>
                <w:rFonts w:asciiTheme="minorHAnsi" w:hAnsiTheme="minorHAnsi"/>
                <w:b/>
                <w:bCs/>
                <w:sz w:val="22"/>
                <w:szCs w:val="18"/>
              </w:rPr>
            </w:pPr>
            <w:r w:rsidRPr="006775B5">
              <w:rPr>
                <w:rFonts w:asciiTheme="minorHAnsi" w:hAnsiTheme="minorHAnsi"/>
                <w:b/>
                <w:bCs/>
                <w:sz w:val="22"/>
                <w:szCs w:val="18"/>
              </w:rPr>
              <w:t>ÁREA CURRICULAR</w:t>
            </w:r>
          </w:p>
        </w:tc>
        <w:tc>
          <w:tcPr>
            <w:tcW w:w="2321" w:type="dxa"/>
            <w:shd w:val="clear" w:color="auto" w:fill="A6A6A6" w:themeFill="background1" w:themeFillShade="A6"/>
            <w:vAlign w:val="center"/>
          </w:tcPr>
          <w:p w14:paraId="774A830A" w14:textId="77777777" w:rsidR="00CD3931" w:rsidRPr="006775B5" w:rsidRDefault="00CD3931" w:rsidP="006775B5">
            <w:pPr>
              <w:numPr>
                <w:ilvl w:val="0"/>
                <w:numId w:val="0"/>
              </w:numPr>
              <w:jc w:val="center"/>
              <w:rPr>
                <w:rFonts w:asciiTheme="minorHAnsi" w:hAnsiTheme="minorHAnsi"/>
                <w:b/>
                <w:bCs/>
                <w:sz w:val="22"/>
                <w:szCs w:val="18"/>
              </w:rPr>
            </w:pPr>
            <w:r w:rsidRPr="006775B5">
              <w:rPr>
                <w:rFonts w:asciiTheme="minorHAnsi" w:hAnsiTheme="minorHAnsi"/>
                <w:b/>
                <w:bCs/>
                <w:sz w:val="22"/>
                <w:szCs w:val="18"/>
              </w:rPr>
              <w:t>CAPACIDADES</w:t>
            </w:r>
          </w:p>
        </w:tc>
        <w:tc>
          <w:tcPr>
            <w:tcW w:w="1213" w:type="dxa"/>
            <w:shd w:val="clear" w:color="auto" w:fill="A6A6A6" w:themeFill="background1" w:themeFillShade="A6"/>
            <w:vAlign w:val="center"/>
          </w:tcPr>
          <w:p w14:paraId="00921AA9" w14:textId="77777777" w:rsidR="00CD3931" w:rsidRDefault="006775B5" w:rsidP="006775B5">
            <w:pPr>
              <w:numPr>
                <w:ilvl w:val="0"/>
                <w:numId w:val="0"/>
              </w:numPr>
              <w:jc w:val="center"/>
              <w:rPr>
                <w:b/>
                <w:bCs/>
                <w:sz w:val="22"/>
                <w:szCs w:val="18"/>
              </w:rPr>
            </w:pPr>
            <w:r w:rsidRPr="006775B5">
              <w:rPr>
                <w:b/>
                <w:bCs/>
                <w:sz w:val="22"/>
                <w:szCs w:val="18"/>
              </w:rPr>
              <w:t>Logrado</w:t>
            </w:r>
          </w:p>
          <w:p w14:paraId="00157AF9" w14:textId="77777777" w:rsidR="006775B5" w:rsidRPr="006775B5" w:rsidRDefault="006775B5" w:rsidP="006775B5">
            <w:pPr>
              <w:numPr>
                <w:ilvl w:val="0"/>
                <w:numId w:val="0"/>
              </w:numPr>
              <w:jc w:val="center"/>
              <w:rPr>
                <w:b/>
                <w:bCs/>
                <w:sz w:val="22"/>
                <w:szCs w:val="18"/>
              </w:rPr>
            </w:pPr>
            <w:r>
              <w:rPr>
                <w:b/>
                <w:bCs/>
                <w:sz w:val="22"/>
                <w:szCs w:val="18"/>
              </w:rPr>
              <w:t>%</w:t>
            </w:r>
          </w:p>
        </w:tc>
        <w:tc>
          <w:tcPr>
            <w:tcW w:w="1375" w:type="dxa"/>
            <w:shd w:val="clear" w:color="auto" w:fill="A6A6A6" w:themeFill="background1" w:themeFillShade="A6"/>
            <w:vAlign w:val="center"/>
          </w:tcPr>
          <w:p w14:paraId="531B5110" w14:textId="77777777" w:rsidR="00CD3931" w:rsidRDefault="006775B5" w:rsidP="006775B5">
            <w:pPr>
              <w:numPr>
                <w:ilvl w:val="0"/>
                <w:numId w:val="0"/>
              </w:numPr>
              <w:jc w:val="center"/>
              <w:rPr>
                <w:b/>
                <w:bCs/>
                <w:sz w:val="22"/>
                <w:szCs w:val="18"/>
              </w:rPr>
            </w:pPr>
            <w:r w:rsidRPr="006775B5">
              <w:rPr>
                <w:b/>
                <w:bCs/>
                <w:sz w:val="22"/>
                <w:szCs w:val="18"/>
              </w:rPr>
              <w:t>En proceso</w:t>
            </w:r>
          </w:p>
          <w:p w14:paraId="5A01B766" w14:textId="77777777" w:rsidR="006775B5" w:rsidRPr="006775B5" w:rsidRDefault="006775B5" w:rsidP="006775B5">
            <w:pPr>
              <w:numPr>
                <w:ilvl w:val="0"/>
                <w:numId w:val="0"/>
              </w:numPr>
              <w:jc w:val="center"/>
              <w:rPr>
                <w:b/>
                <w:bCs/>
                <w:sz w:val="22"/>
                <w:szCs w:val="18"/>
              </w:rPr>
            </w:pPr>
            <w:r>
              <w:rPr>
                <w:b/>
                <w:bCs/>
                <w:sz w:val="22"/>
                <w:szCs w:val="18"/>
              </w:rPr>
              <w:t>%</w:t>
            </w:r>
          </w:p>
        </w:tc>
        <w:tc>
          <w:tcPr>
            <w:tcW w:w="1375" w:type="dxa"/>
            <w:shd w:val="clear" w:color="auto" w:fill="A6A6A6" w:themeFill="background1" w:themeFillShade="A6"/>
            <w:vAlign w:val="center"/>
          </w:tcPr>
          <w:p w14:paraId="0EE5BCEB" w14:textId="77777777" w:rsidR="00CD3931" w:rsidRDefault="006775B5" w:rsidP="006775B5">
            <w:pPr>
              <w:numPr>
                <w:ilvl w:val="0"/>
                <w:numId w:val="0"/>
              </w:numPr>
              <w:jc w:val="center"/>
              <w:rPr>
                <w:b/>
                <w:bCs/>
                <w:sz w:val="22"/>
                <w:szCs w:val="18"/>
              </w:rPr>
            </w:pPr>
            <w:r w:rsidRPr="006775B5">
              <w:rPr>
                <w:b/>
                <w:bCs/>
                <w:sz w:val="22"/>
                <w:szCs w:val="18"/>
              </w:rPr>
              <w:t>En inicio</w:t>
            </w:r>
          </w:p>
          <w:p w14:paraId="1E8D3653" w14:textId="77777777" w:rsidR="006775B5" w:rsidRPr="006775B5" w:rsidRDefault="006775B5" w:rsidP="006775B5">
            <w:pPr>
              <w:numPr>
                <w:ilvl w:val="0"/>
                <w:numId w:val="0"/>
              </w:numPr>
              <w:jc w:val="center"/>
              <w:rPr>
                <w:b/>
                <w:bCs/>
                <w:sz w:val="22"/>
                <w:szCs w:val="18"/>
              </w:rPr>
            </w:pPr>
            <w:r>
              <w:rPr>
                <w:b/>
                <w:bCs/>
                <w:sz w:val="22"/>
                <w:szCs w:val="18"/>
              </w:rPr>
              <w:t>%</w:t>
            </w:r>
          </w:p>
        </w:tc>
      </w:tr>
      <w:tr w:rsidR="006775B5" w:rsidRPr="00F430AB" w14:paraId="79081262" w14:textId="77777777" w:rsidTr="000118B1">
        <w:tc>
          <w:tcPr>
            <w:tcW w:w="1784" w:type="dxa"/>
            <w:vMerge w:val="restart"/>
            <w:shd w:val="clear" w:color="auto" w:fill="A6A6A6" w:themeFill="background1" w:themeFillShade="A6"/>
          </w:tcPr>
          <w:p w14:paraId="392CED05" w14:textId="77777777" w:rsidR="006775B5" w:rsidRPr="00F430AB" w:rsidRDefault="006775B5" w:rsidP="00CD3931">
            <w:pPr>
              <w:numPr>
                <w:ilvl w:val="0"/>
                <w:numId w:val="0"/>
              </w:numPr>
              <w:rPr>
                <w:szCs w:val="16"/>
              </w:rPr>
            </w:pPr>
          </w:p>
        </w:tc>
        <w:tc>
          <w:tcPr>
            <w:tcW w:w="2321" w:type="dxa"/>
          </w:tcPr>
          <w:p w14:paraId="0B8DA46C" w14:textId="77777777" w:rsidR="006775B5" w:rsidRPr="00F430AB" w:rsidRDefault="006775B5" w:rsidP="00CD3931">
            <w:pPr>
              <w:numPr>
                <w:ilvl w:val="0"/>
                <w:numId w:val="0"/>
              </w:numPr>
              <w:rPr>
                <w:rFonts w:asciiTheme="minorHAnsi" w:hAnsiTheme="minorHAnsi"/>
                <w:b/>
                <w:sz w:val="22"/>
                <w:szCs w:val="22"/>
              </w:rPr>
            </w:pPr>
            <w:r w:rsidRPr="00F430AB">
              <w:rPr>
                <w:rFonts w:asciiTheme="minorHAnsi" w:hAnsiTheme="minorHAnsi"/>
                <w:sz w:val="22"/>
                <w:szCs w:val="22"/>
              </w:rPr>
              <w:t>Escribe diversos tipos de textos en castellano como segunda lengua.</w:t>
            </w:r>
          </w:p>
          <w:p w14:paraId="53E98146" w14:textId="77777777" w:rsidR="006775B5" w:rsidRPr="00CD3931" w:rsidRDefault="006775B5" w:rsidP="00CD3931">
            <w:pPr>
              <w:pStyle w:val="Prrafodelista"/>
              <w:numPr>
                <w:ilvl w:val="0"/>
                <w:numId w:val="0"/>
              </w:numPr>
              <w:spacing w:after="0"/>
              <w:ind w:left="720"/>
            </w:pPr>
          </w:p>
        </w:tc>
        <w:tc>
          <w:tcPr>
            <w:tcW w:w="1213" w:type="dxa"/>
          </w:tcPr>
          <w:p w14:paraId="4011438E" w14:textId="77777777" w:rsidR="006775B5" w:rsidRPr="00F430AB" w:rsidRDefault="006775B5" w:rsidP="00CD3931">
            <w:pPr>
              <w:numPr>
                <w:ilvl w:val="0"/>
                <w:numId w:val="0"/>
              </w:numPr>
              <w:ind w:left="720"/>
            </w:pPr>
          </w:p>
        </w:tc>
        <w:tc>
          <w:tcPr>
            <w:tcW w:w="1375" w:type="dxa"/>
          </w:tcPr>
          <w:p w14:paraId="7159725A" w14:textId="77777777" w:rsidR="006775B5" w:rsidRPr="00F430AB" w:rsidRDefault="006775B5" w:rsidP="00CD3931">
            <w:pPr>
              <w:numPr>
                <w:ilvl w:val="0"/>
                <w:numId w:val="0"/>
              </w:numPr>
              <w:ind w:left="720"/>
            </w:pPr>
          </w:p>
        </w:tc>
        <w:tc>
          <w:tcPr>
            <w:tcW w:w="1375" w:type="dxa"/>
          </w:tcPr>
          <w:p w14:paraId="0F84E9C0" w14:textId="77777777" w:rsidR="006775B5" w:rsidRPr="00F430AB" w:rsidRDefault="006775B5" w:rsidP="00CD3931">
            <w:pPr>
              <w:numPr>
                <w:ilvl w:val="0"/>
                <w:numId w:val="0"/>
              </w:numPr>
              <w:ind w:left="720"/>
            </w:pPr>
          </w:p>
        </w:tc>
      </w:tr>
      <w:tr w:rsidR="006775B5" w:rsidRPr="00F430AB" w14:paraId="680D576F" w14:textId="77777777" w:rsidTr="000118B1">
        <w:tc>
          <w:tcPr>
            <w:tcW w:w="1784" w:type="dxa"/>
            <w:vMerge/>
            <w:shd w:val="clear" w:color="auto" w:fill="A6A6A6" w:themeFill="background1" w:themeFillShade="A6"/>
          </w:tcPr>
          <w:p w14:paraId="45B63D2D" w14:textId="77777777" w:rsidR="006775B5" w:rsidRPr="00F430AB" w:rsidRDefault="006775B5" w:rsidP="00CD3931">
            <w:pPr>
              <w:numPr>
                <w:ilvl w:val="0"/>
                <w:numId w:val="0"/>
              </w:numPr>
              <w:rPr>
                <w:szCs w:val="16"/>
              </w:rPr>
            </w:pPr>
          </w:p>
        </w:tc>
        <w:tc>
          <w:tcPr>
            <w:tcW w:w="2321" w:type="dxa"/>
          </w:tcPr>
          <w:p w14:paraId="7B55BFAF" w14:textId="77777777" w:rsidR="006775B5" w:rsidRPr="006775B5" w:rsidRDefault="006775B5" w:rsidP="006775B5">
            <w:pPr>
              <w:numPr>
                <w:ilvl w:val="0"/>
                <w:numId w:val="0"/>
              </w:numPr>
            </w:pPr>
            <w:r w:rsidRPr="006775B5">
              <w:rPr>
                <w:rFonts w:asciiTheme="minorHAnsi" w:hAnsiTheme="minorHAnsi"/>
                <w:sz w:val="22"/>
              </w:rPr>
              <w:t xml:space="preserve">Lee diversos tipos de textos escritos en su lengua materna.  </w:t>
            </w:r>
          </w:p>
        </w:tc>
        <w:tc>
          <w:tcPr>
            <w:tcW w:w="1213" w:type="dxa"/>
          </w:tcPr>
          <w:p w14:paraId="23A7A2B3" w14:textId="77777777" w:rsidR="006775B5" w:rsidRPr="00F430AB" w:rsidRDefault="006775B5" w:rsidP="00CD3931">
            <w:pPr>
              <w:numPr>
                <w:ilvl w:val="0"/>
                <w:numId w:val="0"/>
              </w:numPr>
              <w:ind w:left="720"/>
            </w:pPr>
          </w:p>
        </w:tc>
        <w:tc>
          <w:tcPr>
            <w:tcW w:w="1375" w:type="dxa"/>
          </w:tcPr>
          <w:p w14:paraId="711965E5" w14:textId="77777777" w:rsidR="006775B5" w:rsidRPr="00F430AB" w:rsidRDefault="006775B5" w:rsidP="00CD3931">
            <w:pPr>
              <w:numPr>
                <w:ilvl w:val="0"/>
                <w:numId w:val="0"/>
              </w:numPr>
              <w:ind w:left="720"/>
            </w:pPr>
          </w:p>
        </w:tc>
        <w:tc>
          <w:tcPr>
            <w:tcW w:w="1375" w:type="dxa"/>
          </w:tcPr>
          <w:p w14:paraId="7666FD38" w14:textId="77777777" w:rsidR="006775B5" w:rsidRPr="00F430AB" w:rsidRDefault="006775B5" w:rsidP="00CD3931">
            <w:pPr>
              <w:numPr>
                <w:ilvl w:val="0"/>
                <w:numId w:val="0"/>
              </w:numPr>
              <w:ind w:left="720"/>
            </w:pPr>
          </w:p>
        </w:tc>
      </w:tr>
      <w:tr w:rsidR="006775B5" w:rsidRPr="00F430AB" w14:paraId="5F2287C3" w14:textId="77777777" w:rsidTr="000118B1">
        <w:tc>
          <w:tcPr>
            <w:tcW w:w="1784" w:type="dxa"/>
            <w:vMerge w:val="restart"/>
            <w:shd w:val="clear" w:color="auto" w:fill="A6A6A6" w:themeFill="background1" w:themeFillShade="A6"/>
            <w:vAlign w:val="center"/>
          </w:tcPr>
          <w:p w14:paraId="62E03489" w14:textId="77777777" w:rsidR="006775B5" w:rsidRPr="00F430AB" w:rsidRDefault="006775B5" w:rsidP="006775B5">
            <w:pPr>
              <w:numPr>
                <w:ilvl w:val="0"/>
                <w:numId w:val="0"/>
              </w:numPr>
              <w:rPr>
                <w:szCs w:val="16"/>
              </w:rPr>
            </w:pPr>
            <w:r>
              <w:rPr>
                <w:szCs w:val="16"/>
              </w:rPr>
              <w:t>MATEMATICA</w:t>
            </w:r>
          </w:p>
        </w:tc>
        <w:tc>
          <w:tcPr>
            <w:tcW w:w="2321" w:type="dxa"/>
          </w:tcPr>
          <w:p w14:paraId="4E4C453C" w14:textId="77777777" w:rsidR="006775B5" w:rsidRPr="006775B5" w:rsidRDefault="006775B5" w:rsidP="006775B5">
            <w:pPr>
              <w:numPr>
                <w:ilvl w:val="0"/>
                <w:numId w:val="0"/>
              </w:numPr>
              <w:jc w:val="both"/>
              <w:rPr>
                <w:rFonts w:asciiTheme="minorHAnsi" w:hAnsiTheme="minorHAnsi"/>
                <w:bCs/>
                <w:sz w:val="22"/>
              </w:rPr>
            </w:pPr>
            <w:r w:rsidRPr="006775B5">
              <w:rPr>
                <w:rFonts w:asciiTheme="minorHAnsi" w:hAnsiTheme="minorHAnsi"/>
                <w:bCs/>
                <w:sz w:val="22"/>
              </w:rPr>
              <w:t>Resuelve problemas de cantidad.</w:t>
            </w:r>
          </w:p>
          <w:p w14:paraId="5F08E3FD" w14:textId="77777777" w:rsidR="006775B5" w:rsidRPr="00CD3931" w:rsidRDefault="006775B5" w:rsidP="00CD3931">
            <w:pPr>
              <w:pStyle w:val="Prrafodelista"/>
              <w:numPr>
                <w:ilvl w:val="0"/>
                <w:numId w:val="0"/>
              </w:numPr>
              <w:spacing w:after="0"/>
              <w:ind w:left="720"/>
            </w:pPr>
          </w:p>
        </w:tc>
        <w:tc>
          <w:tcPr>
            <w:tcW w:w="1213" w:type="dxa"/>
          </w:tcPr>
          <w:p w14:paraId="731F4EE7" w14:textId="77777777" w:rsidR="006775B5" w:rsidRPr="00F430AB" w:rsidRDefault="006775B5" w:rsidP="00CD3931">
            <w:pPr>
              <w:numPr>
                <w:ilvl w:val="0"/>
                <w:numId w:val="0"/>
              </w:numPr>
              <w:ind w:left="720"/>
            </w:pPr>
          </w:p>
        </w:tc>
        <w:tc>
          <w:tcPr>
            <w:tcW w:w="1375" w:type="dxa"/>
          </w:tcPr>
          <w:p w14:paraId="1322E6A3" w14:textId="77777777" w:rsidR="006775B5" w:rsidRPr="00F430AB" w:rsidRDefault="006775B5" w:rsidP="00CD3931">
            <w:pPr>
              <w:numPr>
                <w:ilvl w:val="0"/>
                <w:numId w:val="0"/>
              </w:numPr>
              <w:ind w:left="720"/>
            </w:pPr>
          </w:p>
        </w:tc>
        <w:tc>
          <w:tcPr>
            <w:tcW w:w="1375" w:type="dxa"/>
          </w:tcPr>
          <w:p w14:paraId="3CF6B24A" w14:textId="77777777" w:rsidR="006775B5" w:rsidRPr="00F430AB" w:rsidRDefault="006775B5" w:rsidP="00CD3931">
            <w:pPr>
              <w:numPr>
                <w:ilvl w:val="0"/>
                <w:numId w:val="0"/>
              </w:numPr>
              <w:ind w:left="720"/>
            </w:pPr>
          </w:p>
        </w:tc>
      </w:tr>
      <w:tr w:rsidR="006775B5" w:rsidRPr="00F430AB" w14:paraId="2488100A" w14:textId="77777777" w:rsidTr="000118B1">
        <w:tc>
          <w:tcPr>
            <w:tcW w:w="1784" w:type="dxa"/>
            <w:vMerge/>
            <w:shd w:val="clear" w:color="auto" w:fill="A6A6A6" w:themeFill="background1" w:themeFillShade="A6"/>
          </w:tcPr>
          <w:p w14:paraId="4ABF3D99" w14:textId="77777777" w:rsidR="006775B5" w:rsidRPr="00F430AB" w:rsidRDefault="006775B5" w:rsidP="00CD3931">
            <w:pPr>
              <w:numPr>
                <w:ilvl w:val="0"/>
                <w:numId w:val="0"/>
              </w:numPr>
              <w:rPr>
                <w:szCs w:val="16"/>
              </w:rPr>
            </w:pPr>
          </w:p>
        </w:tc>
        <w:tc>
          <w:tcPr>
            <w:tcW w:w="2321" w:type="dxa"/>
          </w:tcPr>
          <w:p w14:paraId="25AAF6CB" w14:textId="77777777" w:rsidR="006775B5" w:rsidRPr="006775B5" w:rsidRDefault="006775B5" w:rsidP="006775B5">
            <w:pPr>
              <w:numPr>
                <w:ilvl w:val="0"/>
                <w:numId w:val="0"/>
              </w:numPr>
              <w:jc w:val="both"/>
              <w:rPr>
                <w:rFonts w:asciiTheme="minorHAnsi" w:hAnsiTheme="minorHAnsi"/>
                <w:bCs/>
                <w:sz w:val="22"/>
              </w:rPr>
            </w:pPr>
            <w:r w:rsidRPr="006775B5">
              <w:rPr>
                <w:rFonts w:asciiTheme="minorHAnsi" w:hAnsiTheme="minorHAnsi"/>
                <w:bCs/>
                <w:sz w:val="22"/>
              </w:rPr>
              <w:t>Resuelve problemas de regularidad, equivalencia y cambio.</w:t>
            </w:r>
          </w:p>
          <w:p w14:paraId="2ACA85EA" w14:textId="77777777" w:rsidR="006775B5" w:rsidRPr="00CD3931" w:rsidRDefault="006775B5" w:rsidP="00CD3931">
            <w:pPr>
              <w:pStyle w:val="Prrafodelista"/>
              <w:numPr>
                <w:ilvl w:val="0"/>
                <w:numId w:val="0"/>
              </w:numPr>
              <w:spacing w:after="0"/>
              <w:ind w:left="720"/>
            </w:pPr>
          </w:p>
        </w:tc>
        <w:tc>
          <w:tcPr>
            <w:tcW w:w="1213" w:type="dxa"/>
          </w:tcPr>
          <w:p w14:paraId="36803661" w14:textId="77777777" w:rsidR="006775B5" w:rsidRPr="00F430AB" w:rsidRDefault="006775B5" w:rsidP="00CD3931">
            <w:pPr>
              <w:numPr>
                <w:ilvl w:val="0"/>
                <w:numId w:val="0"/>
              </w:numPr>
              <w:ind w:left="720"/>
            </w:pPr>
          </w:p>
        </w:tc>
        <w:tc>
          <w:tcPr>
            <w:tcW w:w="1375" w:type="dxa"/>
          </w:tcPr>
          <w:p w14:paraId="6FB2EEF1" w14:textId="77777777" w:rsidR="006775B5" w:rsidRPr="00F430AB" w:rsidRDefault="006775B5" w:rsidP="00CD3931">
            <w:pPr>
              <w:numPr>
                <w:ilvl w:val="0"/>
                <w:numId w:val="0"/>
              </w:numPr>
              <w:ind w:left="720"/>
            </w:pPr>
          </w:p>
        </w:tc>
        <w:tc>
          <w:tcPr>
            <w:tcW w:w="1375" w:type="dxa"/>
          </w:tcPr>
          <w:p w14:paraId="3E858D3C" w14:textId="77777777" w:rsidR="006775B5" w:rsidRPr="00F430AB" w:rsidRDefault="006775B5" w:rsidP="00CD3931">
            <w:pPr>
              <w:numPr>
                <w:ilvl w:val="0"/>
                <w:numId w:val="0"/>
              </w:numPr>
              <w:ind w:left="720"/>
            </w:pPr>
          </w:p>
        </w:tc>
      </w:tr>
      <w:tr w:rsidR="006775B5" w:rsidRPr="00F430AB" w14:paraId="6A3E7064" w14:textId="77777777" w:rsidTr="000118B1">
        <w:tc>
          <w:tcPr>
            <w:tcW w:w="1784" w:type="dxa"/>
            <w:vMerge/>
            <w:shd w:val="clear" w:color="auto" w:fill="A6A6A6" w:themeFill="background1" w:themeFillShade="A6"/>
          </w:tcPr>
          <w:p w14:paraId="12DC0FED" w14:textId="77777777" w:rsidR="006775B5" w:rsidRPr="00F430AB" w:rsidRDefault="006775B5" w:rsidP="00CD3931">
            <w:pPr>
              <w:numPr>
                <w:ilvl w:val="0"/>
                <w:numId w:val="0"/>
              </w:numPr>
              <w:rPr>
                <w:szCs w:val="16"/>
              </w:rPr>
            </w:pPr>
          </w:p>
        </w:tc>
        <w:tc>
          <w:tcPr>
            <w:tcW w:w="2321" w:type="dxa"/>
          </w:tcPr>
          <w:p w14:paraId="1F5BA4BB" w14:textId="77777777" w:rsidR="006775B5" w:rsidRPr="006775B5" w:rsidRDefault="006775B5" w:rsidP="006775B5">
            <w:pPr>
              <w:numPr>
                <w:ilvl w:val="0"/>
                <w:numId w:val="0"/>
              </w:numPr>
              <w:jc w:val="both"/>
              <w:rPr>
                <w:rFonts w:asciiTheme="minorHAnsi" w:hAnsiTheme="minorHAnsi"/>
                <w:bCs/>
                <w:sz w:val="22"/>
              </w:rPr>
            </w:pPr>
            <w:r w:rsidRPr="006775B5">
              <w:rPr>
                <w:rFonts w:asciiTheme="minorHAnsi" w:hAnsiTheme="minorHAnsi"/>
                <w:bCs/>
                <w:sz w:val="22"/>
              </w:rPr>
              <w:t>Resuelve problemas de forma, movimiento y localización.</w:t>
            </w:r>
          </w:p>
          <w:p w14:paraId="19CB652A" w14:textId="77777777" w:rsidR="006775B5" w:rsidRPr="00CD3931" w:rsidRDefault="006775B5" w:rsidP="00CD3931">
            <w:pPr>
              <w:pStyle w:val="Prrafodelista"/>
              <w:numPr>
                <w:ilvl w:val="0"/>
                <w:numId w:val="0"/>
              </w:numPr>
              <w:spacing w:after="0"/>
              <w:ind w:left="720"/>
            </w:pPr>
          </w:p>
        </w:tc>
        <w:tc>
          <w:tcPr>
            <w:tcW w:w="1213" w:type="dxa"/>
          </w:tcPr>
          <w:p w14:paraId="2AF4BDD2" w14:textId="77777777" w:rsidR="006775B5" w:rsidRPr="00F430AB" w:rsidRDefault="006775B5" w:rsidP="00CD3931">
            <w:pPr>
              <w:numPr>
                <w:ilvl w:val="0"/>
                <w:numId w:val="0"/>
              </w:numPr>
              <w:ind w:left="720"/>
            </w:pPr>
          </w:p>
        </w:tc>
        <w:tc>
          <w:tcPr>
            <w:tcW w:w="1375" w:type="dxa"/>
          </w:tcPr>
          <w:p w14:paraId="0A22F8A9" w14:textId="77777777" w:rsidR="006775B5" w:rsidRPr="00F430AB" w:rsidRDefault="006775B5" w:rsidP="00CD3931">
            <w:pPr>
              <w:numPr>
                <w:ilvl w:val="0"/>
                <w:numId w:val="0"/>
              </w:numPr>
              <w:ind w:left="720"/>
            </w:pPr>
          </w:p>
        </w:tc>
        <w:tc>
          <w:tcPr>
            <w:tcW w:w="1375" w:type="dxa"/>
          </w:tcPr>
          <w:p w14:paraId="7AAA16ED" w14:textId="77777777" w:rsidR="006775B5" w:rsidRPr="00F430AB" w:rsidRDefault="006775B5" w:rsidP="00CD3931">
            <w:pPr>
              <w:numPr>
                <w:ilvl w:val="0"/>
                <w:numId w:val="0"/>
              </w:numPr>
              <w:ind w:left="720"/>
            </w:pPr>
          </w:p>
        </w:tc>
      </w:tr>
      <w:tr w:rsidR="006775B5" w:rsidRPr="00F430AB" w14:paraId="02068D56" w14:textId="77777777" w:rsidTr="000118B1">
        <w:tc>
          <w:tcPr>
            <w:tcW w:w="1784" w:type="dxa"/>
            <w:vMerge/>
            <w:shd w:val="clear" w:color="auto" w:fill="A6A6A6" w:themeFill="background1" w:themeFillShade="A6"/>
          </w:tcPr>
          <w:p w14:paraId="786A948D" w14:textId="77777777" w:rsidR="006775B5" w:rsidRPr="00F430AB" w:rsidRDefault="006775B5" w:rsidP="00CD3931">
            <w:pPr>
              <w:numPr>
                <w:ilvl w:val="0"/>
                <w:numId w:val="0"/>
              </w:numPr>
              <w:rPr>
                <w:szCs w:val="16"/>
              </w:rPr>
            </w:pPr>
          </w:p>
        </w:tc>
        <w:tc>
          <w:tcPr>
            <w:tcW w:w="2321" w:type="dxa"/>
          </w:tcPr>
          <w:p w14:paraId="2BD1D877" w14:textId="77777777" w:rsidR="006775B5" w:rsidRPr="006775B5" w:rsidRDefault="006775B5" w:rsidP="006775B5">
            <w:pPr>
              <w:numPr>
                <w:ilvl w:val="0"/>
                <w:numId w:val="0"/>
              </w:numPr>
            </w:pPr>
            <w:r w:rsidRPr="006775B5">
              <w:rPr>
                <w:rFonts w:asciiTheme="minorHAnsi" w:hAnsiTheme="minorHAnsi"/>
                <w:bCs/>
                <w:sz w:val="22"/>
              </w:rPr>
              <w:t>Resuelve problemas de gestión de datos e incertidumbre.</w:t>
            </w:r>
          </w:p>
        </w:tc>
        <w:tc>
          <w:tcPr>
            <w:tcW w:w="1213" w:type="dxa"/>
          </w:tcPr>
          <w:p w14:paraId="2C6A0ECB" w14:textId="77777777" w:rsidR="006775B5" w:rsidRPr="00F430AB" w:rsidRDefault="006775B5" w:rsidP="00CD3931">
            <w:pPr>
              <w:numPr>
                <w:ilvl w:val="0"/>
                <w:numId w:val="0"/>
              </w:numPr>
              <w:ind w:left="720"/>
            </w:pPr>
          </w:p>
        </w:tc>
        <w:tc>
          <w:tcPr>
            <w:tcW w:w="1375" w:type="dxa"/>
          </w:tcPr>
          <w:p w14:paraId="7BC6591C" w14:textId="77777777" w:rsidR="006775B5" w:rsidRPr="00F430AB" w:rsidRDefault="006775B5" w:rsidP="00CD3931">
            <w:pPr>
              <w:numPr>
                <w:ilvl w:val="0"/>
                <w:numId w:val="0"/>
              </w:numPr>
              <w:ind w:left="720"/>
            </w:pPr>
          </w:p>
        </w:tc>
        <w:tc>
          <w:tcPr>
            <w:tcW w:w="1375" w:type="dxa"/>
          </w:tcPr>
          <w:p w14:paraId="03557F70" w14:textId="77777777" w:rsidR="006775B5" w:rsidRPr="00F430AB" w:rsidRDefault="006775B5" w:rsidP="00CD3931">
            <w:pPr>
              <w:numPr>
                <w:ilvl w:val="0"/>
                <w:numId w:val="0"/>
              </w:numPr>
              <w:ind w:left="720"/>
            </w:pPr>
          </w:p>
        </w:tc>
      </w:tr>
    </w:tbl>
    <w:p w14:paraId="5068BEB5" w14:textId="77777777" w:rsidR="0013418C" w:rsidRDefault="0013418C">
      <w:pPr>
        <w:rPr>
          <w:lang w:val="es-ES"/>
        </w:rPr>
      </w:pPr>
    </w:p>
    <w:p w14:paraId="5D6914E0" w14:textId="77777777" w:rsidR="001B7E77" w:rsidRPr="007B5DCC" w:rsidRDefault="000118B1">
      <w:pPr>
        <w:rPr>
          <w:b/>
          <w:bCs/>
          <w:color w:val="C00000"/>
          <w:sz w:val="28"/>
          <w:szCs w:val="28"/>
          <w:lang w:val="es-ES"/>
        </w:rPr>
      </w:pPr>
      <w:r>
        <w:rPr>
          <w:b/>
          <w:bCs/>
          <w:color w:val="C00000"/>
          <w:sz w:val="28"/>
          <w:szCs w:val="28"/>
          <w:lang w:val="es-ES"/>
        </w:rPr>
        <w:t xml:space="preserve">5. </w:t>
      </w:r>
      <w:r w:rsidR="001B7E77" w:rsidRPr="007B5DCC">
        <w:rPr>
          <w:b/>
          <w:bCs/>
          <w:color w:val="C00000"/>
          <w:sz w:val="28"/>
          <w:szCs w:val="28"/>
          <w:lang w:val="es-ES"/>
        </w:rPr>
        <w:t>META</w:t>
      </w:r>
    </w:p>
    <w:p w14:paraId="2352AE2B" w14:textId="77777777" w:rsidR="001B7E77" w:rsidRPr="001B7E77" w:rsidRDefault="001B7E77">
      <w:pPr>
        <w:rPr>
          <w:sz w:val="24"/>
          <w:szCs w:val="24"/>
          <w:lang w:val="es-ES"/>
        </w:rPr>
      </w:pPr>
      <w:r w:rsidRPr="001B7E77">
        <w:rPr>
          <w:sz w:val="24"/>
          <w:szCs w:val="24"/>
          <w:lang w:val="es-ES"/>
        </w:rPr>
        <w:t>Se considera como punto de partida la evaluación diagnostica</w:t>
      </w:r>
      <w:r w:rsidR="00F864C2">
        <w:rPr>
          <w:sz w:val="24"/>
          <w:szCs w:val="24"/>
          <w:lang w:val="es-ES"/>
        </w:rPr>
        <w:t xml:space="preserve"> </w:t>
      </w:r>
      <w:r w:rsidRPr="001B7E77">
        <w:rPr>
          <w:sz w:val="24"/>
          <w:szCs w:val="24"/>
          <w:lang w:val="es-ES"/>
        </w:rPr>
        <w:t>del 2023</w:t>
      </w:r>
      <w:r w:rsidR="00F864C2">
        <w:rPr>
          <w:sz w:val="24"/>
          <w:szCs w:val="24"/>
          <w:lang w:val="es-ES"/>
        </w:rPr>
        <w:t>, al finalizar el refuerzo escolar se llegará a esta meta.</w:t>
      </w:r>
    </w:p>
    <w:p w14:paraId="35F06477" w14:textId="77777777" w:rsidR="001B7E77" w:rsidRPr="001B7E77" w:rsidRDefault="001B7E77">
      <w:pPr>
        <w:rPr>
          <w:sz w:val="24"/>
          <w:szCs w:val="24"/>
          <w:lang w:val="es-ES"/>
        </w:rPr>
      </w:pPr>
      <w:r w:rsidRPr="00F864C2">
        <w:rPr>
          <w:sz w:val="24"/>
          <w:szCs w:val="24"/>
          <w:highlight w:val="green"/>
          <w:lang w:val="es-ES"/>
        </w:rPr>
        <w:t>PROYECCION A DICIEMBRE</w:t>
      </w:r>
    </w:p>
    <w:tbl>
      <w:tblPr>
        <w:tblStyle w:val="Tablaconcuadrcula"/>
        <w:tblW w:w="0" w:type="auto"/>
        <w:tblInd w:w="426" w:type="dxa"/>
        <w:tblLook w:val="04A0" w:firstRow="1" w:lastRow="0" w:firstColumn="1" w:lastColumn="0" w:noHBand="0" w:noVBand="1"/>
      </w:tblPr>
      <w:tblGrid>
        <w:gridCol w:w="1784"/>
        <w:gridCol w:w="2321"/>
        <w:gridCol w:w="1213"/>
        <w:gridCol w:w="1375"/>
        <w:gridCol w:w="1375"/>
      </w:tblGrid>
      <w:tr w:rsidR="001B7E77" w:rsidRPr="00F430AB" w14:paraId="4164431C" w14:textId="77777777" w:rsidTr="0054683B">
        <w:tc>
          <w:tcPr>
            <w:tcW w:w="1784" w:type="dxa"/>
            <w:shd w:val="clear" w:color="auto" w:fill="D9E2F3" w:themeFill="accent1" w:themeFillTint="33"/>
            <w:vAlign w:val="center"/>
          </w:tcPr>
          <w:p w14:paraId="624AEF96" w14:textId="77777777" w:rsidR="001B7E77" w:rsidRPr="006775B5" w:rsidRDefault="001B7E77" w:rsidP="0054683B">
            <w:pPr>
              <w:numPr>
                <w:ilvl w:val="0"/>
                <w:numId w:val="0"/>
              </w:numPr>
              <w:jc w:val="center"/>
              <w:rPr>
                <w:rFonts w:asciiTheme="minorHAnsi" w:hAnsiTheme="minorHAnsi"/>
                <w:b/>
                <w:bCs/>
                <w:sz w:val="22"/>
                <w:szCs w:val="18"/>
              </w:rPr>
            </w:pPr>
            <w:r w:rsidRPr="006775B5">
              <w:rPr>
                <w:rFonts w:asciiTheme="minorHAnsi" w:hAnsiTheme="minorHAnsi"/>
                <w:b/>
                <w:bCs/>
                <w:sz w:val="22"/>
                <w:szCs w:val="18"/>
              </w:rPr>
              <w:t>ÁREA CURRICULAR</w:t>
            </w:r>
          </w:p>
        </w:tc>
        <w:tc>
          <w:tcPr>
            <w:tcW w:w="2321" w:type="dxa"/>
            <w:shd w:val="clear" w:color="auto" w:fill="D9E2F3" w:themeFill="accent1" w:themeFillTint="33"/>
            <w:vAlign w:val="center"/>
          </w:tcPr>
          <w:p w14:paraId="6FD63CD5" w14:textId="77777777" w:rsidR="001B7E77" w:rsidRPr="006775B5" w:rsidRDefault="001B7E77" w:rsidP="0054683B">
            <w:pPr>
              <w:numPr>
                <w:ilvl w:val="0"/>
                <w:numId w:val="0"/>
              </w:numPr>
              <w:jc w:val="center"/>
              <w:rPr>
                <w:rFonts w:asciiTheme="minorHAnsi" w:hAnsiTheme="minorHAnsi"/>
                <w:b/>
                <w:bCs/>
                <w:sz w:val="22"/>
                <w:szCs w:val="18"/>
              </w:rPr>
            </w:pPr>
            <w:r w:rsidRPr="006775B5">
              <w:rPr>
                <w:rFonts w:asciiTheme="minorHAnsi" w:hAnsiTheme="minorHAnsi"/>
                <w:b/>
                <w:bCs/>
                <w:sz w:val="22"/>
                <w:szCs w:val="18"/>
              </w:rPr>
              <w:t>CAPACIDADES</w:t>
            </w:r>
          </w:p>
        </w:tc>
        <w:tc>
          <w:tcPr>
            <w:tcW w:w="1213" w:type="dxa"/>
            <w:shd w:val="clear" w:color="auto" w:fill="D9E2F3" w:themeFill="accent1" w:themeFillTint="33"/>
            <w:vAlign w:val="center"/>
          </w:tcPr>
          <w:p w14:paraId="08E8B470" w14:textId="77777777" w:rsidR="001B7E77" w:rsidRDefault="001B7E77" w:rsidP="0054683B">
            <w:pPr>
              <w:numPr>
                <w:ilvl w:val="0"/>
                <w:numId w:val="0"/>
              </w:numPr>
              <w:jc w:val="center"/>
              <w:rPr>
                <w:b/>
                <w:bCs/>
                <w:sz w:val="22"/>
                <w:szCs w:val="18"/>
              </w:rPr>
            </w:pPr>
            <w:r w:rsidRPr="006775B5">
              <w:rPr>
                <w:b/>
                <w:bCs/>
                <w:sz w:val="22"/>
                <w:szCs w:val="18"/>
              </w:rPr>
              <w:t>Logrado</w:t>
            </w:r>
          </w:p>
          <w:p w14:paraId="625EE64E" w14:textId="77777777" w:rsidR="001B7E77" w:rsidRPr="006775B5" w:rsidRDefault="001B7E77" w:rsidP="0054683B">
            <w:pPr>
              <w:numPr>
                <w:ilvl w:val="0"/>
                <w:numId w:val="0"/>
              </w:numPr>
              <w:jc w:val="center"/>
              <w:rPr>
                <w:b/>
                <w:bCs/>
                <w:sz w:val="22"/>
                <w:szCs w:val="18"/>
              </w:rPr>
            </w:pPr>
            <w:r>
              <w:rPr>
                <w:b/>
                <w:bCs/>
                <w:sz w:val="22"/>
                <w:szCs w:val="18"/>
              </w:rPr>
              <w:t>%</w:t>
            </w:r>
          </w:p>
        </w:tc>
        <w:tc>
          <w:tcPr>
            <w:tcW w:w="1375" w:type="dxa"/>
            <w:shd w:val="clear" w:color="auto" w:fill="D9E2F3" w:themeFill="accent1" w:themeFillTint="33"/>
            <w:vAlign w:val="center"/>
          </w:tcPr>
          <w:p w14:paraId="6DB63253" w14:textId="77777777" w:rsidR="001B7E77" w:rsidRDefault="001B7E77" w:rsidP="0054683B">
            <w:pPr>
              <w:numPr>
                <w:ilvl w:val="0"/>
                <w:numId w:val="0"/>
              </w:numPr>
              <w:jc w:val="center"/>
              <w:rPr>
                <w:b/>
                <w:bCs/>
                <w:sz w:val="22"/>
                <w:szCs w:val="18"/>
              </w:rPr>
            </w:pPr>
            <w:r w:rsidRPr="006775B5">
              <w:rPr>
                <w:b/>
                <w:bCs/>
                <w:sz w:val="22"/>
                <w:szCs w:val="18"/>
              </w:rPr>
              <w:t>En proceso</w:t>
            </w:r>
          </w:p>
          <w:p w14:paraId="01B57AE4" w14:textId="77777777" w:rsidR="001B7E77" w:rsidRPr="006775B5" w:rsidRDefault="001B7E77" w:rsidP="0054683B">
            <w:pPr>
              <w:numPr>
                <w:ilvl w:val="0"/>
                <w:numId w:val="0"/>
              </w:numPr>
              <w:jc w:val="center"/>
              <w:rPr>
                <w:b/>
                <w:bCs/>
                <w:sz w:val="22"/>
                <w:szCs w:val="18"/>
              </w:rPr>
            </w:pPr>
            <w:r>
              <w:rPr>
                <w:b/>
                <w:bCs/>
                <w:sz w:val="22"/>
                <w:szCs w:val="18"/>
              </w:rPr>
              <w:t>%</w:t>
            </w:r>
          </w:p>
        </w:tc>
        <w:tc>
          <w:tcPr>
            <w:tcW w:w="1375" w:type="dxa"/>
            <w:shd w:val="clear" w:color="auto" w:fill="D9E2F3" w:themeFill="accent1" w:themeFillTint="33"/>
            <w:vAlign w:val="center"/>
          </w:tcPr>
          <w:p w14:paraId="2A381D20" w14:textId="77777777" w:rsidR="001B7E77" w:rsidRDefault="001B7E77" w:rsidP="0054683B">
            <w:pPr>
              <w:numPr>
                <w:ilvl w:val="0"/>
                <w:numId w:val="0"/>
              </w:numPr>
              <w:jc w:val="center"/>
              <w:rPr>
                <w:b/>
                <w:bCs/>
                <w:sz w:val="22"/>
                <w:szCs w:val="18"/>
              </w:rPr>
            </w:pPr>
            <w:r w:rsidRPr="006775B5">
              <w:rPr>
                <w:b/>
                <w:bCs/>
                <w:sz w:val="22"/>
                <w:szCs w:val="18"/>
              </w:rPr>
              <w:t>En inicio</w:t>
            </w:r>
          </w:p>
          <w:p w14:paraId="45C2131E" w14:textId="77777777" w:rsidR="001B7E77" w:rsidRPr="006775B5" w:rsidRDefault="001B7E77" w:rsidP="0054683B">
            <w:pPr>
              <w:numPr>
                <w:ilvl w:val="0"/>
                <w:numId w:val="0"/>
              </w:numPr>
              <w:jc w:val="center"/>
              <w:rPr>
                <w:b/>
                <w:bCs/>
                <w:sz w:val="22"/>
                <w:szCs w:val="18"/>
              </w:rPr>
            </w:pPr>
            <w:r>
              <w:rPr>
                <w:b/>
                <w:bCs/>
                <w:sz w:val="22"/>
                <w:szCs w:val="18"/>
              </w:rPr>
              <w:t>%</w:t>
            </w:r>
          </w:p>
        </w:tc>
      </w:tr>
      <w:tr w:rsidR="001B7E77" w:rsidRPr="00F430AB" w14:paraId="7C162072" w14:textId="77777777" w:rsidTr="0054683B">
        <w:tc>
          <w:tcPr>
            <w:tcW w:w="1784" w:type="dxa"/>
            <w:vMerge w:val="restart"/>
            <w:shd w:val="clear" w:color="auto" w:fill="D9E2F3" w:themeFill="accent1" w:themeFillTint="33"/>
          </w:tcPr>
          <w:p w14:paraId="3E6F6183" w14:textId="77777777" w:rsidR="001B7E77" w:rsidRPr="00F430AB" w:rsidRDefault="001B7E77" w:rsidP="0054683B">
            <w:pPr>
              <w:numPr>
                <w:ilvl w:val="0"/>
                <w:numId w:val="0"/>
              </w:numPr>
              <w:rPr>
                <w:szCs w:val="16"/>
              </w:rPr>
            </w:pPr>
          </w:p>
        </w:tc>
        <w:tc>
          <w:tcPr>
            <w:tcW w:w="2321" w:type="dxa"/>
          </w:tcPr>
          <w:p w14:paraId="51FCBE59" w14:textId="77777777" w:rsidR="001B7E77" w:rsidRPr="00F430AB" w:rsidRDefault="001B7E77" w:rsidP="0054683B">
            <w:pPr>
              <w:numPr>
                <w:ilvl w:val="0"/>
                <w:numId w:val="0"/>
              </w:numPr>
              <w:rPr>
                <w:rFonts w:asciiTheme="minorHAnsi" w:hAnsiTheme="minorHAnsi"/>
                <w:b/>
                <w:sz w:val="22"/>
                <w:szCs w:val="22"/>
              </w:rPr>
            </w:pPr>
            <w:r w:rsidRPr="00F430AB">
              <w:rPr>
                <w:rFonts w:asciiTheme="minorHAnsi" w:hAnsiTheme="minorHAnsi"/>
                <w:sz w:val="22"/>
                <w:szCs w:val="22"/>
              </w:rPr>
              <w:t>Escribe diversos tipos de textos en castellano como segunda lengua.</w:t>
            </w:r>
          </w:p>
          <w:p w14:paraId="681F3B6A" w14:textId="77777777" w:rsidR="001B7E77" w:rsidRPr="00CD3931" w:rsidRDefault="001B7E77" w:rsidP="0054683B">
            <w:pPr>
              <w:pStyle w:val="Prrafodelista"/>
              <w:numPr>
                <w:ilvl w:val="0"/>
                <w:numId w:val="0"/>
              </w:numPr>
              <w:spacing w:after="0"/>
              <w:ind w:left="720"/>
            </w:pPr>
          </w:p>
        </w:tc>
        <w:tc>
          <w:tcPr>
            <w:tcW w:w="1213" w:type="dxa"/>
          </w:tcPr>
          <w:p w14:paraId="11373E9B" w14:textId="77777777" w:rsidR="001B7E77" w:rsidRPr="00F430AB" w:rsidRDefault="001B7E77" w:rsidP="0054683B">
            <w:pPr>
              <w:numPr>
                <w:ilvl w:val="0"/>
                <w:numId w:val="0"/>
              </w:numPr>
              <w:ind w:left="720"/>
            </w:pPr>
          </w:p>
        </w:tc>
        <w:tc>
          <w:tcPr>
            <w:tcW w:w="1375" w:type="dxa"/>
          </w:tcPr>
          <w:p w14:paraId="0F6985C5" w14:textId="77777777" w:rsidR="001B7E77" w:rsidRPr="00F430AB" w:rsidRDefault="001B7E77" w:rsidP="0054683B">
            <w:pPr>
              <w:numPr>
                <w:ilvl w:val="0"/>
                <w:numId w:val="0"/>
              </w:numPr>
              <w:ind w:left="720"/>
            </w:pPr>
          </w:p>
        </w:tc>
        <w:tc>
          <w:tcPr>
            <w:tcW w:w="1375" w:type="dxa"/>
          </w:tcPr>
          <w:p w14:paraId="5E3D98A7" w14:textId="77777777" w:rsidR="001B7E77" w:rsidRPr="00F430AB" w:rsidRDefault="001B7E77" w:rsidP="0054683B">
            <w:pPr>
              <w:numPr>
                <w:ilvl w:val="0"/>
                <w:numId w:val="0"/>
              </w:numPr>
              <w:ind w:left="720"/>
            </w:pPr>
          </w:p>
        </w:tc>
      </w:tr>
      <w:tr w:rsidR="001B7E77" w:rsidRPr="00F430AB" w14:paraId="0B52ED85" w14:textId="77777777" w:rsidTr="0054683B">
        <w:tc>
          <w:tcPr>
            <w:tcW w:w="1784" w:type="dxa"/>
            <w:vMerge/>
            <w:shd w:val="clear" w:color="auto" w:fill="D9E2F3" w:themeFill="accent1" w:themeFillTint="33"/>
          </w:tcPr>
          <w:p w14:paraId="77E7B730" w14:textId="77777777" w:rsidR="001B7E77" w:rsidRPr="00F430AB" w:rsidRDefault="001B7E77" w:rsidP="0054683B">
            <w:pPr>
              <w:numPr>
                <w:ilvl w:val="0"/>
                <w:numId w:val="0"/>
              </w:numPr>
              <w:rPr>
                <w:szCs w:val="16"/>
              </w:rPr>
            </w:pPr>
          </w:p>
        </w:tc>
        <w:tc>
          <w:tcPr>
            <w:tcW w:w="2321" w:type="dxa"/>
          </w:tcPr>
          <w:p w14:paraId="0F6B9D5C" w14:textId="77777777" w:rsidR="001B7E77" w:rsidRPr="006775B5" w:rsidRDefault="001B7E77" w:rsidP="0054683B">
            <w:pPr>
              <w:numPr>
                <w:ilvl w:val="0"/>
                <w:numId w:val="0"/>
              </w:numPr>
            </w:pPr>
            <w:r w:rsidRPr="006775B5">
              <w:rPr>
                <w:rFonts w:asciiTheme="minorHAnsi" w:hAnsiTheme="minorHAnsi"/>
                <w:sz w:val="22"/>
              </w:rPr>
              <w:t xml:space="preserve">Lee diversos tipos de textos escritos en su lengua materna.  </w:t>
            </w:r>
          </w:p>
        </w:tc>
        <w:tc>
          <w:tcPr>
            <w:tcW w:w="1213" w:type="dxa"/>
          </w:tcPr>
          <w:p w14:paraId="2E807BB5" w14:textId="77777777" w:rsidR="001B7E77" w:rsidRPr="00F430AB" w:rsidRDefault="001B7E77" w:rsidP="0054683B">
            <w:pPr>
              <w:numPr>
                <w:ilvl w:val="0"/>
                <w:numId w:val="0"/>
              </w:numPr>
              <w:ind w:left="720"/>
            </w:pPr>
          </w:p>
        </w:tc>
        <w:tc>
          <w:tcPr>
            <w:tcW w:w="1375" w:type="dxa"/>
          </w:tcPr>
          <w:p w14:paraId="1216ABD1" w14:textId="77777777" w:rsidR="001B7E77" w:rsidRPr="00F430AB" w:rsidRDefault="001B7E77" w:rsidP="0054683B">
            <w:pPr>
              <w:numPr>
                <w:ilvl w:val="0"/>
                <w:numId w:val="0"/>
              </w:numPr>
              <w:ind w:left="720"/>
            </w:pPr>
          </w:p>
        </w:tc>
        <w:tc>
          <w:tcPr>
            <w:tcW w:w="1375" w:type="dxa"/>
          </w:tcPr>
          <w:p w14:paraId="0ACA3B55" w14:textId="77777777" w:rsidR="001B7E77" w:rsidRPr="00F430AB" w:rsidRDefault="001B7E77" w:rsidP="0054683B">
            <w:pPr>
              <w:numPr>
                <w:ilvl w:val="0"/>
                <w:numId w:val="0"/>
              </w:numPr>
              <w:ind w:left="720"/>
            </w:pPr>
          </w:p>
        </w:tc>
      </w:tr>
      <w:tr w:rsidR="001B7E77" w:rsidRPr="00F430AB" w14:paraId="05BC3F57" w14:textId="77777777" w:rsidTr="0054683B">
        <w:tc>
          <w:tcPr>
            <w:tcW w:w="1784" w:type="dxa"/>
            <w:vMerge w:val="restart"/>
            <w:shd w:val="clear" w:color="auto" w:fill="D9E2F3" w:themeFill="accent1" w:themeFillTint="33"/>
            <w:vAlign w:val="center"/>
          </w:tcPr>
          <w:p w14:paraId="076EBF4B" w14:textId="77777777" w:rsidR="001B7E77" w:rsidRPr="00F430AB" w:rsidRDefault="001B7E77" w:rsidP="0054683B">
            <w:pPr>
              <w:numPr>
                <w:ilvl w:val="0"/>
                <w:numId w:val="0"/>
              </w:numPr>
              <w:rPr>
                <w:szCs w:val="16"/>
              </w:rPr>
            </w:pPr>
            <w:r>
              <w:rPr>
                <w:szCs w:val="16"/>
              </w:rPr>
              <w:t>MATEMATICA</w:t>
            </w:r>
          </w:p>
        </w:tc>
        <w:tc>
          <w:tcPr>
            <w:tcW w:w="2321" w:type="dxa"/>
          </w:tcPr>
          <w:p w14:paraId="3EAD47A9" w14:textId="77777777" w:rsidR="001B7E77" w:rsidRPr="006775B5" w:rsidRDefault="001B7E77" w:rsidP="0054683B">
            <w:pPr>
              <w:numPr>
                <w:ilvl w:val="0"/>
                <w:numId w:val="0"/>
              </w:numPr>
              <w:jc w:val="both"/>
              <w:rPr>
                <w:rFonts w:asciiTheme="minorHAnsi" w:hAnsiTheme="minorHAnsi"/>
                <w:bCs/>
                <w:sz w:val="22"/>
              </w:rPr>
            </w:pPr>
            <w:r w:rsidRPr="006775B5">
              <w:rPr>
                <w:rFonts w:asciiTheme="minorHAnsi" w:hAnsiTheme="minorHAnsi"/>
                <w:bCs/>
                <w:sz w:val="22"/>
              </w:rPr>
              <w:t>Resuelve problemas de cantidad.</w:t>
            </w:r>
          </w:p>
          <w:p w14:paraId="18A2E6B4" w14:textId="77777777" w:rsidR="001B7E77" w:rsidRPr="00CD3931" w:rsidRDefault="001B7E77" w:rsidP="0054683B">
            <w:pPr>
              <w:pStyle w:val="Prrafodelista"/>
              <w:numPr>
                <w:ilvl w:val="0"/>
                <w:numId w:val="0"/>
              </w:numPr>
              <w:spacing w:after="0"/>
              <w:ind w:left="720"/>
            </w:pPr>
          </w:p>
        </w:tc>
        <w:tc>
          <w:tcPr>
            <w:tcW w:w="1213" w:type="dxa"/>
          </w:tcPr>
          <w:p w14:paraId="3C7945BB" w14:textId="77777777" w:rsidR="001B7E77" w:rsidRPr="00F430AB" w:rsidRDefault="001B7E77" w:rsidP="0054683B">
            <w:pPr>
              <w:numPr>
                <w:ilvl w:val="0"/>
                <w:numId w:val="0"/>
              </w:numPr>
              <w:ind w:left="720"/>
            </w:pPr>
          </w:p>
        </w:tc>
        <w:tc>
          <w:tcPr>
            <w:tcW w:w="1375" w:type="dxa"/>
          </w:tcPr>
          <w:p w14:paraId="1374F592" w14:textId="77777777" w:rsidR="001B7E77" w:rsidRPr="00F430AB" w:rsidRDefault="001B7E77" w:rsidP="0054683B">
            <w:pPr>
              <w:numPr>
                <w:ilvl w:val="0"/>
                <w:numId w:val="0"/>
              </w:numPr>
              <w:ind w:left="720"/>
            </w:pPr>
          </w:p>
        </w:tc>
        <w:tc>
          <w:tcPr>
            <w:tcW w:w="1375" w:type="dxa"/>
          </w:tcPr>
          <w:p w14:paraId="08FDA554" w14:textId="77777777" w:rsidR="001B7E77" w:rsidRPr="00F430AB" w:rsidRDefault="001B7E77" w:rsidP="0054683B">
            <w:pPr>
              <w:numPr>
                <w:ilvl w:val="0"/>
                <w:numId w:val="0"/>
              </w:numPr>
              <w:ind w:left="720"/>
            </w:pPr>
          </w:p>
        </w:tc>
      </w:tr>
      <w:tr w:rsidR="001B7E77" w:rsidRPr="00F430AB" w14:paraId="172293C9" w14:textId="77777777" w:rsidTr="0054683B">
        <w:tc>
          <w:tcPr>
            <w:tcW w:w="1784" w:type="dxa"/>
            <w:vMerge/>
            <w:shd w:val="clear" w:color="auto" w:fill="D9E2F3" w:themeFill="accent1" w:themeFillTint="33"/>
          </w:tcPr>
          <w:p w14:paraId="21D6AC72" w14:textId="77777777" w:rsidR="001B7E77" w:rsidRPr="00F430AB" w:rsidRDefault="001B7E77" w:rsidP="0054683B">
            <w:pPr>
              <w:numPr>
                <w:ilvl w:val="0"/>
                <w:numId w:val="0"/>
              </w:numPr>
              <w:rPr>
                <w:szCs w:val="16"/>
              </w:rPr>
            </w:pPr>
          </w:p>
        </w:tc>
        <w:tc>
          <w:tcPr>
            <w:tcW w:w="2321" w:type="dxa"/>
          </w:tcPr>
          <w:p w14:paraId="43A261F6" w14:textId="77777777" w:rsidR="001B7E77" w:rsidRPr="006775B5" w:rsidRDefault="001B7E77" w:rsidP="0054683B">
            <w:pPr>
              <w:numPr>
                <w:ilvl w:val="0"/>
                <w:numId w:val="0"/>
              </w:numPr>
              <w:jc w:val="both"/>
              <w:rPr>
                <w:rFonts w:asciiTheme="minorHAnsi" w:hAnsiTheme="minorHAnsi"/>
                <w:bCs/>
                <w:sz w:val="22"/>
              </w:rPr>
            </w:pPr>
            <w:r w:rsidRPr="006775B5">
              <w:rPr>
                <w:rFonts w:asciiTheme="minorHAnsi" w:hAnsiTheme="minorHAnsi"/>
                <w:bCs/>
                <w:sz w:val="22"/>
              </w:rPr>
              <w:t>Resuelve problemas de regularidad, equivalencia y cambio.</w:t>
            </w:r>
          </w:p>
          <w:p w14:paraId="4794FE52" w14:textId="77777777" w:rsidR="001B7E77" w:rsidRPr="00CD3931" w:rsidRDefault="001B7E77" w:rsidP="0054683B">
            <w:pPr>
              <w:pStyle w:val="Prrafodelista"/>
              <w:numPr>
                <w:ilvl w:val="0"/>
                <w:numId w:val="0"/>
              </w:numPr>
              <w:spacing w:after="0"/>
              <w:ind w:left="720"/>
            </w:pPr>
          </w:p>
        </w:tc>
        <w:tc>
          <w:tcPr>
            <w:tcW w:w="1213" w:type="dxa"/>
          </w:tcPr>
          <w:p w14:paraId="39ED7578" w14:textId="77777777" w:rsidR="001B7E77" w:rsidRPr="00F430AB" w:rsidRDefault="001B7E77" w:rsidP="0054683B">
            <w:pPr>
              <w:numPr>
                <w:ilvl w:val="0"/>
                <w:numId w:val="0"/>
              </w:numPr>
              <w:ind w:left="720"/>
            </w:pPr>
          </w:p>
        </w:tc>
        <w:tc>
          <w:tcPr>
            <w:tcW w:w="1375" w:type="dxa"/>
          </w:tcPr>
          <w:p w14:paraId="65C042BA" w14:textId="77777777" w:rsidR="001B7E77" w:rsidRPr="00F430AB" w:rsidRDefault="001B7E77" w:rsidP="0054683B">
            <w:pPr>
              <w:numPr>
                <w:ilvl w:val="0"/>
                <w:numId w:val="0"/>
              </w:numPr>
              <w:ind w:left="720"/>
            </w:pPr>
          </w:p>
        </w:tc>
        <w:tc>
          <w:tcPr>
            <w:tcW w:w="1375" w:type="dxa"/>
          </w:tcPr>
          <w:p w14:paraId="1BCCB403" w14:textId="77777777" w:rsidR="001B7E77" w:rsidRPr="00F430AB" w:rsidRDefault="001B7E77" w:rsidP="0054683B">
            <w:pPr>
              <w:numPr>
                <w:ilvl w:val="0"/>
                <w:numId w:val="0"/>
              </w:numPr>
              <w:ind w:left="720"/>
            </w:pPr>
          </w:p>
        </w:tc>
      </w:tr>
      <w:tr w:rsidR="001B7E77" w:rsidRPr="00F430AB" w14:paraId="7A905FD7" w14:textId="77777777" w:rsidTr="0054683B">
        <w:tc>
          <w:tcPr>
            <w:tcW w:w="1784" w:type="dxa"/>
            <w:vMerge/>
            <w:shd w:val="clear" w:color="auto" w:fill="D9E2F3" w:themeFill="accent1" w:themeFillTint="33"/>
          </w:tcPr>
          <w:p w14:paraId="248C3E71" w14:textId="77777777" w:rsidR="001B7E77" w:rsidRPr="00F430AB" w:rsidRDefault="001B7E77" w:rsidP="0054683B">
            <w:pPr>
              <w:numPr>
                <w:ilvl w:val="0"/>
                <w:numId w:val="0"/>
              </w:numPr>
              <w:rPr>
                <w:szCs w:val="16"/>
              </w:rPr>
            </w:pPr>
          </w:p>
        </w:tc>
        <w:tc>
          <w:tcPr>
            <w:tcW w:w="2321" w:type="dxa"/>
          </w:tcPr>
          <w:p w14:paraId="33444646" w14:textId="77777777" w:rsidR="001B7E77" w:rsidRPr="006775B5" w:rsidRDefault="001B7E77" w:rsidP="0054683B">
            <w:pPr>
              <w:numPr>
                <w:ilvl w:val="0"/>
                <w:numId w:val="0"/>
              </w:numPr>
              <w:jc w:val="both"/>
              <w:rPr>
                <w:rFonts w:asciiTheme="minorHAnsi" w:hAnsiTheme="minorHAnsi"/>
                <w:bCs/>
                <w:sz w:val="22"/>
              </w:rPr>
            </w:pPr>
            <w:r w:rsidRPr="006775B5">
              <w:rPr>
                <w:rFonts w:asciiTheme="minorHAnsi" w:hAnsiTheme="minorHAnsi"/>
                <w:bCs/>
                <w:sz w:val="22"/>
              </w:rPr>
              <w:t>Resuelve problemas de forma, movimiento y localización.</w:t>
            </w:r>
          </w:p>
          <w:p w14:paraId="5D48C15F" w14:textId="77777777" w:rsidR="001B7E77" w:rsidRPr="00CD3931" w:rsidRDefault="001B7E77" w:rsidP="0054683B">
            <w:pPr>
              <w:pStyle w:val="Prrafodelista"/>
              <w:numPr>
                <w:ilvl w:val="0"/>
                <w:numId w:val="0"/>
              </w:numPr>
              <w:spacing w:after="0"/>
              <w:ind w:left="720"/>
            </w:pPr>
          </w:p>
        </w:tc>
        <w:tc>
          <w:tcPr>
            <w:tcW w:w="1213" w:type="dxa"/>
          </w:tcPr>
          <w:p w14:paraId="4B2F4076" w14:textId="77777777" w:rsidR="001B7E77" w:rsidRPr="00F430AB" w:rsidRDefault="001B7E77" w:rsidP="0054683B">
            <w:pPr>
              <w:numPr>
                <w:ilvl w:val="0"/>
                <w:numId w:val="0"/>
              </w:numPr>
              <w:ind w:left="720"/>
            </w:pPr>
          </w:p>
        </w:tc>
        <w:tc>
          <w:tcPr>
            <w:tcW w:w="1375" w:type="dxa"/>
          </w:tcPr>
          <w:p w14:paraId="6EC8DEBC" w14:textId="77777777" w:rsidR="001B7E77" w:rsidRPr="00F430AB" w:rsidRDefault="001B7E77" w:rsidP="0054683B">
            <w:pPr>
              <w:numPr>
                <w:ilvl w:val="0"/>
                <w:numId w:val="0"/>
              </w:numPr>
              <w:ind w:left="720"/>
            </w:pPr>
          </w:p>
        </w:tc>
        <w:tc>
          <w:tcPr>
            <w:tcW w:w="1375" w:type="dxa"/>
          </w:tcPr>
          <w:p w14:paraId="2B15B368" w14:textId="77777777" w:rsidR="001B7E77" w:rsidRPr="00F430AB" w:rsidRDefault="001B7E77" w:rsidP="0054683B">
            <w:pPr>
              <w:numPr>
                <w:ilvl w:val="0"/>
                <w:numId w:val="0"/>
              </w:numPr>
              <w:ind w:left="720"/>
            </w:pPr>
          </w:p>
        </w:tc>
      </w:tr>
      <w:tr w:rsidR="001B7E77" w:rsidRPr="00F430AB" w14:paraId="3D884D8E" w14:textId="77777777" w:rsidTr="0054683B">
        <w:tc>
          <w:tcPr>
            <w:tcW w:w="1784" w:type="dxa"/>
            <w:vMerge/>
            <w:shd w:val="clear" w:color="auto" w:fill="D9E2F3" w:themeFill="accent1" w:themeFillTint="33"/>
          </w:tcPr>
          <w:p w14:paraId="0FB9AAC0" w14:textId="77777777" w:rsidR="001B7E77" w:rsidRPr="00F430AB" w:rsidRDefault="001B7E77" w:rsidP="0054683B">
            <w:pPr>
              <w:numPr>
                <w:ilvl w:val="0"/>
                <w:numId w:val="0"/>
              </w:numPr>
              <w:rPr>
                <w:szCs w:val="16"/>
              </w:rPr>
            </w:pPr>
          </w:p>
        </w:tc>
        <w:tc>
          <w:tcPr>
            <w:tcW w:w="2321" w:type="dxa"/>
          </w:tcPr>
          <w:p w14:paraId="60D8541A" w14:textId="77777777" w:rsidR="001B7E77" w:rsidRPr="006775B5" w:rsidRDefault="001B7E77" w:rsidP="0054683B">
            <w:pPr>
              <w:numPr>
                <w:ilvl w:val="0"/>
                <w:numId w:val="0"/>
              </w:numPr>
            </w:pPr>
            <w:r w:rsidRPr="006775B5">
              <w:rPr>
                <w:rFonts w:asciiTheme="minorHAnsi" w:hAnsiTheme="minorHAnsi"/>
                <w:bCs/>
                <w:sz w:val="22"/>
              </w:rPr>
              <w:t>Resuelve problemas de gestión de datos e incertidumbre.</w:t>
            </w:r>
          </w:p>
        </w:tc>
        <w:tc>
          <w:tcPr>
            <w:tcW w:w="1213" w:type="dxa"/>
          </w:tcPr>
          <w:p w14:paraId="661F46CE" w14:textId="77777777" w:rsidR="001B7E77" w:rsidRPr="00F430AB" w:rsidRDefault="001B7E77" w:rsidP="0054683B">
            <w:pPr>
              <w:numPr>
                <w:ilvl w:val="0"/>
                <w:numId w:val="0"/>
              </w:numPr>
              <w:ind w:left="720"/>
            </w:pPr>
          </w:p>
        </w:tc>
        <w:tc>
          <w:tcPr>
            <w:tcW w:w="1375" w:type="dxa"/>
          </w:tcPr>
          <w:p w14:paraId="58EC331D" w14:textId="77777777" w:rsidR="001B7E77" w:rsidRPr="00F430AB" w:rsidRDefault="001B7E77" w:rsidP="0054683B">
            <w:pPr>
              <w:numPr>
                <w:ilvl w:val="0"/>
                <w:numId w:val="0"/>
              </w:numPr>
              <w:ind w:left="720"/>
            </w:pPr>
          </w:p>
        </w:tc>
        <w:tc>
          <w:tcPr>
            <w:tcW w:w="1375" w:type="dxa"/>
          </w:tcPr>
          <w:p w14:paraId="7871B70C" w14:textId="77777777" w:rsidR="001B7E77" w:rsidRPr="00F430AB" w:rsidRDefault="001B7E77" w:rsidP="0054683B">
            <w:pPr>
              <w:numPr>
                <w:ilvl w:val="0"/>
                <w:numId w:val="0"/>
              </w:numPr>
              <w:ind w:left="720"/>
            </w:pPr>
          </w:p>
        </w:tc>
      </w:tr>
    </w:tbl>
    <w:p w14:paraId="311426B7" w14:textId="77777777" w:rsidR="001B7E77" w:rsidRPr="000118B1" w:rsidRDefault="001B7E77">
      <w:pPr>
        <w:rPr>
          <w:color w:val="C00000"/>
          <w:lang w:val="es-ES"/>
        </w:rPr>
      </w:pPr>
    </w:p>
    <w:p w14:paraId="6D1E040F" w14:textId="77777777" w:rsidR="00F864C2" w:rsidRPr="000118B1" w:rsidRDefault="000118B1">
      <w:pPr>
        <w:rPr>
          <w:b/>
          <w:bCs/>
          <w:color w:val="C00000"/>
          <w:w w:val="95"/>
          <w:sz w:val="28"/>
          <w:szCs w:val="24"/>
        </w:rPr>
      </w:pPr>
      <w:r w:rsidRPr="000118B1">
        <w:rPr>
          <w:b/>
          <w:bCs/>
          <w:color w:val="C00000"/>
          <w:w w:val="95"/>
          <w:sz w:val="28"/>
          <w:szCs w:val="24"/>
        </w:rPr>
        <w:t xml:space="preserve">6. </w:t>
      </w:r>
      <w:r w:rsidR="00F864C2" w:rsidRPr="000118B1">
        <w:rPr>
          <w:b/>
          <w:bCs/>
          <w:color w:val="C00000"/>
          <w:w w:val="95"/>
          <w:sz w:val="28"/>
          <w:szCs w:val="24"/>
        </w:rPr>
        <w:t>ESTUDIANTES IDENTIFICADOS EN EL PROGRAMA DE REFUERZO ESCOLAR.</w:t>
      </w:r>
    </w:p>
    <w:tbl>
      <w:tblPr>
        <w:tblStyle w:val="Tablaconcuadrcula"/>
        <w:tblW w:w="0" w:type="auto"/>
        <w:tblLook w:val="04A0" w:firstRow="1" w:lastRow="0" w:firstColumn="1" w:lastColumn="0" w:noHBand="0" w:noVBand="1"/>
      </w:tblPr>
      <w:tblGrid>
        <w:gridCol w:w="704"/>
        <w:gridCol w:w="1843"/>
        <w:gridCol w:w="5947"/>
      </w:tblGrid>
      <w:tr w:rsidR="00F864C2" w14:paraId="033FBE78" w14:textId="77777777" w:rsidTr="00F864C2">
        <w:tc>
          <w:tcPr>
            <w:tcW w:w="704" w:type="dxa"/>
            <w:shd w:val="clear" w:color="auto" w:fill="A6A6A6" w:themeFill="background1" w:themeFillShade="A6"/>
          </w:tcPr>
          <w:p w14:paraId="338E9B87" w14:textId="77777777" w:rsidR="00F864C2" w:rsidRPr="00F864C2" w:rsidRDefault="00F864C2" w:rsidP="00F864C2">
            <w:pPr>
              <w:numPr>
                <w:ilvl w:val="0"/>
                <w:numId w:val="0"/>
              </w:numPr>
              <w:jc w:val="center"/>
              <w:rPr>
                <w:b/>
                <w:bCs/>
                <w:color w:val="000000" w:themeColor="text1"/>
                <w:w w:val="95"/>
                <w:sz w:val="24"/>
              </w:rPr>
            </w:pPr>
            <w:r w:rsidRPr="00F864C2">
              <w:rPr>
                <w:b/>
                <w:bCs/>
                <w:color w:val="000000" w:themeColor="text1"/>
                <w:w w:val="95"/>
                <w:sz w:val="24"/>
              </w:rPr>
              <w:t>N°</w:t>
            </w:r>
          </w:p>
        </w:tc>
        <w:tc>
          <w:tcPr>
            <w:tcW w:w="1843" w:type="dxa"/>
            <w:shd w:val="clear" w:color="auto" w:fill="A6A6A6" w:themeFill="background1" w:themeFillShade="A6"/>
          </w:tcPr>
          <w:p w14:paraId="00F14910" w14:textId="77777777" w:rsidR="00F864C2" w:rsidRPr="00F864C2" w:rsidRDefault="00F864C2" w:rsidP="00F864C2">
            <w:pPr>
              <w:numPr>
                <w:ilvl w:val="0"/>
                <w:numId w:val="0"/>
              </w:numPr>
              <w:jc w:val="center"/>
              <w:rPr>
                <w:b/>
                <w:bCs/>
                <w:color w:val="000000" w:themeColor="text1"/>
                <w:w w:val="95"/>
                <w:sz w:val="24"/>
              </w:rPr>
            </w:pPr>
            <w:r w:rsidRPr="00F864C2">
              <w:rPr>
                <w:b/>
                <w:bCs/>
                <w:color w:val="000000" w:themeColor="text1"/>
                <w:w w:val="95"/>
                <w:sz w:val="24"/>
              </w:rPr>
              <w:t>DNI</w:t>
            </w:r>
          </w:p>
        </w:tc>
        <w:tc>
          <w:tcPr>
            <w:tcW w:w="5947" w:type="dxa"/>
            <w:shd w:val="clear" w:color="auto" w:fill="A6A6A6" w:themeFill="background1" w:themeFillShade="A6"/>
          </w:tcPr>
          <w:p w14:paraId="438C9512" w14:textId="77777777" w:rsidR="00F864C2" w:rsidRPr="00F864C2" w:rsidRDefault="00F864C2" w:rsidP="00F864C2">
            <w:pPr>
              <w:numPr>
                <w:ilvl w:val="0"/>
                <w:numId w:val="0"/>
              </w:numPr>
              <w:jc w:val="center"/>
              <w:rPr>
                <w:b/>
                <w:bCs/>
                <w:color w:val="000000" w:themeColor="text1"/>
                <w:w w:val="95"/>
                <w:sz w:val="24"/>
              </w:rPr>
            </w:pPr>
            <w:r w:rsidRPr="00F864C2">
              <w:rPr>
                <w:b/>
                <w:bCs/>
                <w:color w:val="000000" w:themeColor="text1"/>
                <w:w w:val="95"/>
                <w:sz w:val="24"/>
              </w:rPr>
              <w:t>APELLIDOS Y NOMBRES</w:t>
            </w:r>
          </w:p>
        </w:tc>
      </w:tr>
      <w:tr w:rsidR="00F864C2" w14:paraId="3E011957" w14:textId="77777777" w:rsidTr="00F864C2">
        <w:tc>
          <w:tcPr>
            <w:tcW w:w="704" w:type="dxa"/>
          </w:tcPr>
          <w:p w14:paraId="3F7AA1E3" w14:textId="77777777" w:rsidR="00F864C2" w:rsidRDefault="00F864C2" w:rsidP="00F864C2">
            <w:pPr>
              <w:numPr>
                <w:ilvl w:val="0"/>
                <w:numId w:val="0"/>
              </w:numPr>
              <w:rPr>
                <w:color w:val="C00000"/>
                <w:w w:val="95"/>
                <w:sz w:val="24"/>
              </w:rPr>
            </w:pPr>
          </w:p>
        </w:tc>
        <w:tc>
          <w:tcPr>
            <w:tcW w:w="1843" w:type="dxa"/>
          </w:tcPr>
          <w:p w14:paraId="5EA16652" w14:textId="77777777" w:rsidR="00F864C2" w:rsidRDefault="00F864C2">
            <w:pPr>
              <w:rPr>
                <w:color w:val="C00000"/>
                <w:w w:val="95"/>
                <w:sz w:val="24"/>
              </w:rPr>
            </w:pPr>
          </w:p>
        </w:tc>
        <w:tc>
          <w:tcPr>
            <w:tcW w:w="5947" w:type="dxa"/>
          </w:tcPr>
          <w:p w14:paraId="70DF34FF" w14:textId="77777777" w:rsidR="00F864C2" w:rsidRDefault="00F864C2">
            <w:pPr>
              <w:rPr>
                <w:color w:val="C00000"/>
                <w:w w:val="95"/>
                <w:sz w:val="24"/>
              </w:rPr>
            </w:pPr>
          </w:p>
        </w:tc>
      </w:tr>
      <w:tr w:rsidR="00F864C2" w14:paraId="1E233620" w14:textId="77777777" w:rsidTr="00F864C2">
        <w:tc>
          <w:tcPr>
            <w:tcW w:w="704" w:type="dxa"/>
          </w:tcPr>
          <w:p w14:paraId="4B35FE70" w14:textId="77777777" w:rsidR="00F864C2" w:rsidRDefault="00F864C2" w:rsidP="00F864C2">
            <w:pPr>
              <w:numPr>
                <w:ilvl w:val="0"/>
                <w:numId w:val="0"/>
              </w:numPr>
              <w:rPr>
                <w:color w:val="C00000"/>
                <w:w w:val="95"/>
                <w:sz w:val="24"/>
              </w:rPr>
            </w:pPr>
          </w:p>
        </w:tc>
        <w:tc>
          <w:tcPr>
            <w:tcW w:w="1843" w:type="dxa"/>
          </w:tcPr>
          <w:p w14:paraId="716EF4BD" w14:textId="77777777" w:rsidR="00F864C2" w:rsidRDefault="00F864C2">
            <w:pPr>
              <w:rPr>
                <w:color w:val="C00000"/>
                <w:w w:val="95"/>
                <w:sz w:val="24"/>
              </w:rPr>
            </w:pPr>
          </w:p>
        </w:tc>
        <w:tc>
          <w:tcPr>
            <w:tcW w:w="5947" w:type="dxa"/>
          </w:tcPr>
          <w:p w14:paraId="48AFDFA2" w14:textId="77777777" w:rsidR="00F864C2" w:rsidRDefault="00F864C2">
            <w:pPr>
              <w:rPr>
                <w:color w:val="C00000"/>
                <w:w w:val="95"/>
                <w:sz w:val="24"/>
              </w:rPr>
            </w:pPr>
          </w:p>
        </w:tc>
      </w:tr>
      <w:tr w:rsidR="00F864C2" w14:paraId="238F9E20" w14:textId="77777777" w:rsidTr="00F864C2">
        <w:tc>
          <w:tcPr>
            <w:tcW w:w="704" w:type="dxa"/>
          </w:tcPr>
          <w:p w14:paraId="47E02F29" w14:textId="77777777" w:rsidR="00F864C2" w:rsidRDefault="00F864C2">
            <w:pPr>
              <w:rPr>
                <w:color w:val="C00000"/>
                <w:w w:val="95"/>
                <w:sz w:val="24"/>
              </w:rPr>
            </w:pPr>
          </w:p>
        </w:tc>
        <w:tc>
          <w:tcPr>
            <w:tcW w:w="1843" w:type="dxa"/>
          </w:tcPr>
          <w:p w14:paraId="7E7E00F2" w14:textId="77777777" w:rsidR="00F864C2" w:rsidRDefault="00F864C2">
            <w:pPr>
              <w:rPr>
                <w:color w:val="C00000"/>
                <w:w w:val="95"/>
                <w:sz w:val="24"/>
              </w:rPr>
            </w:pPr>
          </w:p>
        </w:tc>
        <w:tc>
          <w:tcPr>
            <w:tcW w:w="5947" w:type="dxa"/>
          </w:tcPr>
          <w:p w14:paraId="42F747F0" w14:textId="77777777" w:rsidR="00F864C2" w:rsidRDefault="00F864C2">
            <w:pPr>
              <w:rPr>
                <w:color w:val="C00000"/>
                <w:w w:val="95"/>
                <w:sz w:val="24"/>
              </w:rPr>
            </w:pPr>
          </w:p>
        </w:tc>
      </w:tr>
      <w:tr w:rsidR="00F864C2" w14:paraId="56510FBE" w14:textId="77777777" w:rsidTr="00F864C2">
        <w:tc>
          <w:tcPr>
            <w:tcW w:w="704" w:type="dxa"/>
          </w:tcPr>
          <w:p w14:paraId="57B20698" w14:textId="77777777" w:rsidR="00F864C2" w:rsidRDefault="00F864C2">
            <w:pPr>
              <w:rPr>
                <w:color w:val="C00000"/>
                <w:w w:val="95"/>
                <w:sz w:val="24"/>
              </w:rPr>
            </w:pPr>
          </w:p>
        </w:tc>
        <w:tc>
          <w:tcPr>
            <w:tcW w:w="1843" w:type="dxa"/>
          </w:tcPr>
          <w:p w14:paraId="63B3CE4E" w14:textId="77777777" w:rsidR="00F864C2" w:rsidRDefault="00F864C2">
            <w:pPr>
              <w:rPr>
                <w:color w:val="C00000"/>
                <w:w w:val="95"/>
                <w:sz w:val="24"/>
              </w:rPr>
            </w:pPr>
          </w:p>
        </w:tc>
        <w:tc>
          <w:tcPr>
            <w:tcW w:w="5947" w:type="dxa"/>
          </w:tcPr>
          <w:p w14:paraId="03FE856B" w14:textId="77777777" w:rsidR="00F864C2" w:rsidRDefault="00F864C2">
            <w:pPr>
              <w:rPr>
                <w:color w:val="C00000"/>
                <w:w w:val="95"/>
                <w:sz w:val="24"/>
              </w:rPr>
            </w:pPr>
          </w:p>
        </w:tc>
      </w:tr>
      <w:tr w:rsidR="00F864C2" w14:paraId="389CCF1D" w14:textId="77777777" w:rsidTr="00F864C2">
        <w:tc>
          <w:tcPr>
            <w:tcW w:w="704" w:type="dxa"/>
          </w:tcPr>
          <w:p w14:paraId="7ED5DCDD" w14:textId="77777777" w:rsidR="00F864C2" w:rsidRDefault="00F864C2">
            <w:pPr>
              <w:rPr>
                <w:color w:val="C00000"/>
                <w:w w:val="95"/>
                <w:sz w:val="24"/>
              </w:rPr>
            </w:pPr>
          </w:p>
        </w:tc>
        <w:tc>
          <w:tcPr>
            <w:tcW w:w="1843" w:type="dxa"/>
          </w:tcPr>
          <w:p w14:paraId="6D86F940" w14:textId="77777777" w:rsidR="00F864C2" w:rsidRDefault="00F864C2">
            <w:pPr>
              <w:rPr>
                <w:color w:val="C00000"/>
                <w:w w:val="95"/>
                <w:sz w:val="24"/>
              </w:rPr>
            </w:pPr>
          </w:p>
        </w:tc>
        <w:tc>
          <w:tcPr>
            <w:tcW w:w="5947" w:type="dxa"/>
          </w:tcPr>
          <w:p w14:paraId="6E150CE6" w14:textId="77777777" w:rsidR="00F864C2" w:rsidRDefault="00F864C2">
            <w:pPr>
              <w:rPr>
                <w:color w:val="C00000"/>
                <w:w w:val="95"/>
                <w:sz w:val="24"/>
              </w:rPr>
            </w:pPr>
          </w:p>
        </w:tc>
      </w:tr>
      <w:tr w:rsidR="00F864C2" w14:paraId="63286567" w14:textId="77777777" w:rsidTr="00F864C2">
        <w:tc>
          <w:tcPr>
            <w:tcW w:w="704" w:type="dxa"/>
          </w:tcPr>
          <w:p w14:paraId="72C2533D" w14:textId="77777777" w:rsidR="00F864C2" w:rsidRDefault="00F864C2">
            <w:pPr>
              <w:rPr>
                <w:color w:val="C00000"/>
                <w:w w:val="95"/>
                <w:sz w:val="24"/>
              </w:rPr>
            </w:pPr>
          </w:p>
        </w:tc>
        <w:tc>
          <w:tcPr>
            <w:tcW w:w="1843" w:type="dxa"/>
          </w:tcPr>
          <w:p w14:paraId="240044D9" w14:textId="77777777" w:rsidR="00F864C2" w:rsidRDefault="00F864C2">
            <w:pPr>
              <w:rPr>
                <w:color w:val="C00000"/>
                <w:w w:val="95"/>
                <w:sz w:val="24"/>
              </w:rPr>
            </w:pPr>
          </w:p>
        </w:tc>
        <w:tc>
          <w:tcPr>
            <w:tcW w:w="5947" w:type="dxa"/>
          </w:tcPr>
          <w:p w14:paraId="395DEBB6" w14:textId="77777777" w:rsidR="00F864C2" w:rsidRDefault="00F864C2">
            <w:pPr>
              <w:rPr>
                <w:color w:val="C00000"/>
                <w:w w:val="95"/>
                <w:sz w:val="24"/>
              </w:rPr>
            </w:pPr>
          </w:p>
        </w:tc>
      </w:tr>
      <w:tr w:rsidR="00F864C2" w14:paraId="5C59A6E3" w14:textId="77777777" w:rsidTr="00F864C2">
        <w:tc>
          <w:tcPr>
            <w:tcW w:w="704" w:type="dxa"/>
          </w:tcPr>
          <w:p w14:paraId="1FC71AC7" w14:textId="77777777" w:rsidR="00F864C2" w:rsidRDefault="00F864C2">
            <w:pPr>
              <w:rPr>
                <w:color w:val="C00000"/>
                <w:w w:val="95"/>
                <w:sz w:val="24"/>
              </w:rPr>
            </w:pPr>
          </w:p>
        </w:tc>
        <w:tc>
          <w:tcPr>
            <w:tcW w:w="1843" w:type="dxa"/>
          </w:tcPr>
          <w:p w14:paraId="345B0F86" w14:textId="77777777" w:rsidR="00F864C2" w:rsidRDefault="00F864C2">
            <w:pPr>
              <w:rPr>
                <w:color w:val="C00000"/>
                <w:w w:val="95"/>
                <w:sz w:val="24"/>
              </w:rPr>
            </w:pPr>
          </w:p>
        </w:tc>
        <w:tc>
          <w:tcPr>
            <w:tcW w:w="5947" w:type="dxa"/>
          </w:tcPr>
          <w:p w14:paraId="246F493E" w14:textId="77777777" w:rsidR="00F864C2" w:rsidRDefault="00F864C2">
            <w:pPr>
              <w:rPr>
                <w:color w:val="C00000"/>
                <w:w w:val="95"/>
                <w:sz w:val="24"/>
              </w:rPr>
            </w:pPr>
          </w:p>
        </w:tc>
      </w:tr>
      <w:tr w:rsidR="00F864C2" w14:paraId="50103B72" w14:textId="77777777" w:rsidTr="00F864C2">
        <w:tc>
          <w:tcPr>
            <w:tcW w:w="704" w:type="dxa"/>
          </w:tcPr>
          <w:p w14:paraId="76644AB9" w14:textId="77777777" w:rsidR="00F864C2" w:rsidRDefault="00F864C2">
            <w:pPr>
              <w:rPr>
                <w:color w:val="C00000"/>
                <w:w w:val="95"/>
                <w:sz w:val="24"/>
              </w:rPr>
            </w:pPr>
          </w:p>
        </w:tc>
        <w:tc>
          <w:tcPr>
            <w:tcW w:w="1843" w:type="dxa"/>
          </w:tcPr>
          <w:p w14:paraId="00938981" w14:textId="77777777" w:rsidR="00F864C2" w:rsidRDefault="00F864C2">
            <w:pPr>
              <w:rPr>
                <w:color w:val="C00000"/>
                <w:w w:val="95"/>
                <w:sz w:val="24"/>
              </w:rPr>
            </w:pPr>
          </w:p>
        </w:tc>
        <w:tc>
          <w:tcPr>
            <w:tcW w:w="5947" w:type="dxa"/>
          </w:tcPr>
          <w:p w14:paraId="370EDBBA" w14:textId="77777777" w:rsidR="00F864C2" w:rsidRDefault="00F864C2">
            <w:pPr>
              <w:rPr>
                <w:color w:val="C00000"/>
                <w:w w:val="95"/>
                <w:sz w:val="24"/>
              </w:rPr>
            </w:pPr>
          </w:p>
        </w:tc>
      </w:tr>
      <w:tr w:rsidR="00F864C2" w14:paraId="224C0F9C" w14:textId="77777777" w:rsidTr="00F864C2">
        <w:tc>
          <w:tcPr>
            <w:tcW w:w="704" w:type="dxa"/>
          </w:tcPr>
          <w:p w14:paraId="19C577A8" w14:textId="77777777" w:rsidR="00F864C2" w:rsidRDefault="00F864C2">
            <w:pPr>
              <w:rPr>
                <w:color w:val="C00000"/>
                <w:w w:val="95"/>
                <w:sz w:val="24"/>
              </w:rPr>
            </w:pPr>
          </w:p>
        </w:tc>
        <w:tc>
          <w:tcPr>
            <w:tcW w:w="1843" w:type="dxa"/>
          </w:tcPr>
          <w:p w14:paraId="478C2972" w14:textId="77777777" w:rsidR="00F864C2" w:rsidRDefault="00F864C2">
            <w:pPr>
              <w:rPr>
                <w:color w:val="C00000"/>
                <w:w w:val="95"/>
                <w:sz w:val="24"/>
              </w:rPr>
            </w:pPr>
          </w:p>
        </w:tc>
        <w:tc>
          <w:tcPr>
            <w:tcW w:w="5947" w:type="dxa"/>
          </w:tcPr>
          <w:p w14:paraId="671EC3D7" w14:textId="77777777" w:rsidR="00F864C2" w:rsidRDefault="00F864C2">
            <w:pPr>
              <w:rPr>
                <w:color w:val="C00000"/>
                <w:w w:val="95"/>
                <w:sz w:val="24"/>
              </w:rPr>
            </w:pPr>
          </w:p>
        </w:tc>
      </w:tr>
      <w:tr w:rsidR="00F864C2" w14:paraId="4E78F4AB" w14:textId="77777777" w:rsidTr="00F864C2">
        <w:tc>
          <w:tcPr>
            <w:tcW w:w="704" w:type="dxa"/>
          </w:tcPr>
          <w:p w14:paraId="5AFF9ADA" w14:textId="77777777" w:rsidR="00F864C2" w:rsidRDefault="00F864C2">
            <w:pPr>
              <w:rPr>
                <w:color w:val="C00000"/>
                <w:w w:val="95"/>
                <w:sz w:val="24"/>
              </w:rPr>
            </w:pPr>
          </w:p>
        </w:tc>
        <w:tc>
          <w:tcPr>
            <w:tcW w:w="1843" w:type="dxa"/>
          </w:tcPr>
          <w:p w14:paraId="1AE48C77" w14:textId="77777777" w:rsidR="00F864C2" w:rsidRDefault="00F864C2">
            <w:pPr>
              <w:rPr>
                <w:color w:val="C00000"/>
                <w:w w:val="95"/>
                <w:sz w:val="24"/>
              </w:rPr>
            </w:pPr>
          </w:p>
        </w:tc>
        <w:tc>
          <w:tcPr>
            <w:tcW w:w="5947" w:type="dxa"/>
          </w:tcPr>
          <w:p w14:paraId="4CED80F4" w14:textId="77777777" w:rsidR="00F864C2" w:rsidRDefault="00F864C2">
            <w:pPr>
              <w:rPr>
                <w:color w:val="C00000"/>
                <w:w w:val="95"/>
                <w:sz w:val="24"/>
              </w:rPr>
            </w:pPr>
          </w:p>
        </w:tc>
      </w:tr>
      <w:tr w:rsidR="00F864C2" w14:paraId="71B5A44C" w14:textId="77777777" w:rsidTr="00F864C2">
        <w:tc>
          <w:tcPr>
            <w:tcW w:w="704" w:type="dxa"/>
          </w:tcPr>
          <w:p w14:paraId="114F30C5" w14:textId="77777777" w:rsidR="00F864C2" w:rsidRDefault="00F864C2">
            <w:pPr>
              <w:rPr>
                <w:color w:val="C00000"/>
                <w:w w:val="95"/>
                <w:sz w:val="24"/>
              </w:rPr>
            </w:pPr>
          </w:p>
        </w:tc>
        <w:tc>
          <w:tcPr>
            <w:tcW w:w="1843" w:type="dxa"/>
          </w:tcPr>
          <w:p w14:paraId="260EB795" w14:textId="77777777" w:rsidR="00F864C2" w:rsidRDefault="00F864C2">
            <w:pPr>
              <w:rPr>
                <w:color w:val="C00000"/>
                <w:w w:val="95"/>
                <w:sz w:val="24"/>
              </w:rPr>
            </w:pPr>
          </w:p>
        </w:tc>
        <w:tc>
          <w:tcPr>
            <w:tcW w:w="5947" w:type="dxa"/>
          </w:tcPr>
          <w:p w14:paraId="1DA58395" w14:textId="77777777" w:rsidR="00F864C2" w:rsidRDefault="00F864C2">
            <w:pPr>
              <w:rPr>
                <w:color w:val="C00000"/>
                <w:w w:val="95"/>
                <w:sz w:val="24"/>
              </w:rPr>
            </w:pPr>
          </w:p>
        </w:tc>
      </w:tr>
      <w:tr w:rsidR="00F864C2" w14:paraId="0597EC12" w14:textId="77777777" w:rsidTr="00F864C2">
        <w:tc>
          <w:tcPr>
            <w:tcW w:w="704" w:type="dxa"/>
          </w:tcPr>
          <w:p w14:paraId="606CE826" w14:textId="77777777" w:rsidR="00F864C2" w:rsidRDefault="00F864C2">
            <w:pPr>
              <w:rPr>
                <w:color w:val="C00000"/>
                <w:w w:val="95"/>
                <w:sz w:val="24"/>
              </w:rPr>
            </w:pPr>
          </w:p>
        </w:tc>
        <w:tc>
          <w:tcPr>
            <w:tcW w:w="1843" w:type="dxa"/>
          </w:tcPr>
          <w:p w14:paraId="4D12F36A" w14:textId="77777777" w:rsidR="00F864C2" w:rsidRDefault="00F864C2">
            <w:pPr>
              <w:rPr>
                <w:color w:val="C00000"/>
                <w:w w:val="95"/>
                <w:sz w:val="24"/>
              </w:rPr>
            </w:pPr>
          </w:p>
        </w:tc>
        <w:tc>
          <w:tcPr>
            <w:tcW w:w="5947" w:type="dxa"/>
          </w:tcPr>
          <w:p w14:paraId="6B10FBC7" w14:textId="77777777" w:rsidR="00F864C2" w:rsidRDefault="00F864C2">
            <w:pPr>
              <w:rPr>
                <w:color w:val="C00000"/>
                <w:w w:val="95"/>
                <w:sz w:val="24"/>
              </w:rPr>
            </w:pPr>
          </w:p>
        </w:tc>
      </w:tr>
      <w:tr w:rsidR="00F864C2" w14:paraId="4D03550D" w14:textId="77777777" w:rsidTr="00F864C2">
        <w:tc>
          <w:tcPr>
            <w:tcW w:w="704" w:type="dxa"/>
          </w:tcPr>
          <w:p w14:paraId="30481BDF" w14:textId="77777777" w:rsidR="00F864C2" w:rsidRDefault="00F864C2">
            <w:pPr>
              <w:rPr>
                <w:color w:val="C00000"/>
                <w:w w:val="95"/>
                <w:sz w:val="24"/>
              </w:rPr>
            </w:pPr>
          </w:p>
        </w:tc>
        <w:tc>
          <w:tcPr>
            <w:tcW w:w="1843" w:type="dxa"/>
          </w:tcPr>
          <w:p w14:paraId="59620FBA" w14:textId="77777777" w:rsidR="00F864C2" w:rsidRDefault="00F864C2">
            <w:pPr>
              <w:rPr>
                <w:color w:val="C00000"/>
                <w:w w:val="95"/>
                <w:sz w:val="24"/>
              </w:rPr>
            </w:pPr>
          </w:p>
        </w:tc>
        <w:tc>
          <w:tcPr>
            <w:tcW w:w="5947" w:type="dxa"/>
          </w:tcPr>
          <w:p w14:paraId="22024AFB" w14:textId="77777777" w:rsidR="00F864C2" w:rsidRDefault="00F864C2">
            <w:pPr>
              <w:rPr>
                <w:color w:val="C00000"/>
                <w:w w:val="95"/>
                <w:sz w:val="24"/>
              </w:rPr>
            </w:pPr>
          </w:p>
        </w:tc>
      </w:tr>
      <w:tr w:rsidR="00F864C2" w14:paraId="2D54D01E" w14:textId="77777777" w:rsidTr="00F864C2">
        <w:tc>
          <w:tcPr>
            <w:tcW w:w="704" w:type="dxa"/>
          </w:tcPr>
          <w:p w14:paraId="13E2B3B5" w14:textId="77777777" w:rsidR="00F864C2" w:rsidRDefault="00F864C2">
            <w:pPr>
              <w:rPr>
                <w:color w:val="C00000"/>
                <w:w w:val="95"/>
                <w:sz w:val="24"/>
              </w:rPr>
            </w:pPr>
          </w:p>
        </w:tc>
        <w:tc>
          <w:tcPr>
            <w:tcW w:w="1843" w:type="dxa"/>
          </w:tcPr>
          <w:p w14:paraId="7B14F460" w14:textId="77777777" w:rsidR="00F864C2" w:rsidRDefault="00F864C2">
            <w:pPr>
              <w:rPr>
                <w:color w:val="C00000"/>
                <w:w w:val="95"/>
                <w:sz w:val="24"/>
              </w:rPr>
            </w:pPr>
          </w:p>
        </w:tc>
        <w:tc>
          <w:tcPr>
            <w:tcW w:w="5947" w:type="dxa"/>
          </w:tcPr>
          <w:p w14:paraId="6DF00DF8" w14:textId="77777777" w:rsidR="00F864C2" w:rsidRDefault="00F864C2">
            <w:pPr>
              <w:rPr>
                <w:color w:val="C00000"/>
                <w:w w:val="95"/>
                <w:sz w:val="24"/>
              </w:rPr>
            </w:pPr>
          </w:p>
        </w:tc>
      </w:tr>
    </w:tbl>
    <w:p w14:paraId="29C0CD77" w14:textId="77777777" w:rsidR="00F864C2" w:rsidRDefault="00F864C2">
      <w:pPr>
        <w:rPr>
          <w:color w:val="C00000"/>
          <w:w w:val="95"/>
          <w:sz w:val="24"/>
        </w:rPr>
      </w:pPr>
    </w:p>
    <w:p w14:paraId="64971B68" w14:textId="77777777" w:rsidR="0013418C" w:rsidRPr="000118B1" w:rsidRDefault="000118B1">
      <w:pPr>
        <w:rPr>
          <w:b/>
          <w:bCs/>
          <w:color w:val="C00000"/>
          <w:w w:val="95"/>
          <w:sz w:val="28"/>
          <w:szCs w:val="24"/>
        </w:rPr>
      </w:pPr>
      <w:r w:rsidRPr="000118B1">
        <w:rPr>
          <w:b/>
          <w:bCs/>
          <w:color w:val="C00000"/>
          <w:w w:val="95"/>
          <w:sz w:val="28"/>
          <w:szCs w:val="24"/>
        </w:rPr>
        <w:t>7</w:t>
      </w:r>
      <w:r w:rsidR="0013418C" w:rsidRPr="000118B1">
        <w:rPr>
          <w:b/>
          <w:bCs/>
          <w:color w:val="C00000"/>
          <w:w w:val="95"/>
          <w:sz w:val="28"/>
          <w:szCs w:val="24"/>
        </w:rPr>
        <w:t>.ACCIONES</w:t>
      </w:r>
      <w:r w:rsidR="0013418C" w:rsidRPr="000118B1">
        <w:rPr>
          <w:b/>
          <w:bCs/>
          <w:color w:val="C00000"/>
          <w:spacing w:val="-1"/>
          <w:w w:val="95"/>
          <w:sz w:val="28"/>
          <w:szCs w:val="24"/>
        </w:rPr>
        <w:t xml:space="preserve"> </w:t>
      </w:r>
      <w:r w:rsidR="0013418C" w:rsidRPr="000118B1">
        <w:rPr>
          <w:b/>
          <w:bCs/>
          <w:color w:val="C00000"/>
          <w:w w:val="95"/>
          <w:sz w:val="28"/>
          <w:szCs w:val="24"/>
        </w:rPr>
        <w:t>Y RECURSOS</w:t>
      </w:r>
      <w:r w:rsidR="00DC7297" w:rsidRPr="000118B1">
        <w:rPr>
          <w:b/>
          <w:bCs/>
          <w:color w:val="C00000"/>
          <w:w w:val="95"/>
          <w:sz w:val="28"/>
          <w:szCs w:val="24"/>
        </w:rPr>
        <w:t xml:space="preserve"> </w:t>
      </w:r>
      <w:r w:rsidR="00F864C2" w:rsidRPr="000118B1">
        <w:rPr>
          <w:b/>
          <w:bCs/>
          <w:color w:val="C00000"/>
          <w:w w:val="95"/>
          <w:sz w:val="28"/>
          <w:szCs w:val="24"/>
        </w:rPr>
        <w:t>DE LA ACTIVIDAD DE REFUERZO ESCOLAR.</w:t>
      </w:r>
    </w:p>
    <w:tbl>
      <w:tblPr>
        <w:tblStyle w:val="Tablaconcuadrcula"/>
        <w:tblW w:w="0" w:type="auto"/>
        <w:tblLook w:val="04A0" w:firstRow="1" w:lastRow="0" w:firstColumn="1" w:lastColumn="0" w:noHBand="0" w:noVBand="1"/>
      </w:tblPr>
      <w:tblGrid>
        <w:gridCol w:w="4247"/>
        <w:gridCol w:w="4247"/>
      </w:tblGrid>
      <w:tr w:rsidR="0013418C" w14:paraId="15E421B0" w14:textId="77777777" w:rsidTr="00A77325">
        <w:tc>
          <w:tcPr>
            <w:tcW w:w="4247" w:type="dxa"/>
            <w:shd w:val="clear" w:color="auto" w:fill="A6A6A6" w:themeFill="background1" w:themeFillShade="A6"/>
          </w:tcPr>
          <w:p w14:paraId="14034212" w14:textId="77777777" w:rsidR="0013418C" w:rsidRPr="00A77325" w:rsidRDefault="009238BF" w:rsidP="00A77325">
            <w:pPr>
              <w:numPr>
                <w:ilvl w:val="0"/>
                <w:numId w:val="0"/>
              </w:numPr>
              <w:jc w:val="center"/>
              <w:rPr>
                <w:b/>
                <w:bCs/>
                <w:lang w:val="es-ES"/>
              </w:rPr>
            </w:pPr>
            <w:r w:rsidRPr="00A77325">
              <w:rPr>
                <w:b/>
                <w:bCs/>
                <w:lang w:val="es-ES"/>
              </w:rPr>
              <w:t>¿QUÉ DEBEMOS HACER ANTES DE LA ACTIVIDAD?</w:t>
            </w:r>
          </w:p>
        </w:tc>
        <w:tc>
          <w:tcPr>
            <w:tcW w:w="4247" w:type="dxa"/>
            <w:shd w:val="clear" w:color="auto" w:fill="A6A6A6" w:themeFill="background1" w:themeFillShade="A6"/>
          </w:tcPr>
          <w:p w14:paraId="5C0A657C" w14:textId="77777777" w:rsidR="0013418C" w:rsidRPr="00A77325" w:rsidRDefault="00A77325" w:rsidP="00A77325">
            <w:pPr>
              <w:numPr>
                <w:ilvl w:val="0"/>
                <w:numId w:val="0"/>
              </w:numPr>
              <w:jc w:val="center"/>
              <w:rPr>
                <w:b/>
                <w:bCs/>
                <w:lang w:val="es-ES"/>
              </w:rPr>
            </w:pPr>
            <w:r w:rsidRPr="00A77325">
              <w:rPr>
                <w:b/>
                <w:bCs/>
                <w:lang w:val="es-ES"/>
              </w:rPr>
              <w:t>¿QUE</w:t>
            </w:r>
            <w:r w:rsidR="009238BF" w:rsidRPr="00A77325">
              <w:rPr>
                <w:b/>
                <w:bCs/>
                <w:lang w:val="es-ES"/>
              </w:rPr>
              <w:t xml:space="preserve"> RECURSOS O MATERIALES SE UTILIZARAN EN ESTAS ACTIVIDADES</w:t>
            </w:r>
          </w:p>
        </w:tc>
      </w:tr>
      <w:tr w:rsidR="0013418C" w14:paraId="0D0350F4" w14:textId="77777777" w:rsidTr="0013418C">
        <w:tc>
          <w:tcPr>
            <w:tcW w:w="4247" w:type="dxa"/>
          </w:tcPr>
          <w:p w14:paraId="6BED1608" w14:textId="77777777" w:rsidR="009238BF" w:rsidRPr="00F430AB" w:rsidRDefault="009238BF" w:rsidP="009238BF">
            <w:pPr>
              <w:pStyle w:val="TableParagraph"/>
              <w:numPr>
                <w:ilvl w:val="0"/>
                <w:numId w:val="0"/>
              </w:numPr>
              <w:tabs>
                <w:tab w:val="left" w:pos="757"/>
              </w:tabs>
              <w:spacing w:before="235" w:line="187" w:lineRule="auto"/>
              <w:ind w:right="318"/>
              <w:jc w:val="both"/>
              <w:rPr>
                <w:rFonts w:asciiTheme="minorHAnsi" w:hAnsiTheme="minorHAnsi"/>
              </w:rPr>
            </w:pPr>
            <w:r w:rsidRPr="00F430AB">
              <w:rPr>
                <w:rFonts w:asciiTheme="minorHAnsi" w:hAnsiTheme="minorHAnsi"/>
                <w:w w:val="105"/>
              </w:rPr>
              <w:t>Revis</w:t>
            </w:r>
            <w:r w:rsidR="00A77325">
              <w:rPr>
                <w:rFonts w:asciiTheme="minorHAnsi" w:hAnsiTheme="minorHAnsi"/>
                <w:w w:val="105"/>
              </w:rPr>
              <w:t>o</w:t>
            </w:r>
            <w:r w:rsidRPr="00F430AB">
              <w:rPr>
                <w:rFonts w:asciiTheme="minorHAnsi" w:hAnsiTheme="minorHAnsi"/>
                <w:spacing w:val="-12"/>
                <w:w w:val="105"/>
              </w:rPr>
              <w:t xml:space="preserve"> </w:t>
            </w:r>
            <w:r w:rsidRPr="00F430AB">
              <w:rPr>
                <w:rFonts w:asciiTheme="minorHAnsi" w:hAnsiTheme="minorHAnsi"/>
                <w:w w:val="105"/>
              </w:rPr>
              <w:t>los</w:t>
            </w:r>
            <w:r w:rsidRPr="00F430AB">
              <w:rPr>
                <w:rFonts w:asciiTheme="minorHAnsi" w:hAnsiTheme="minorHAnsi"/>
                <w:spacing w:val="-12"/>
                <w:w w:val="105"/>
              </w:rPr>
              <w:t xml:space="preserve"> </w:t>
            </w:r>
            <w:r w:rsidRPr="00F430AB">
              <w:rPr>
                <w:rFonts w:asciiTheme="minorHAnsi" w:hAnsiTheme="minorHAnsi"/>
                <w:w w:val="105"/>
              </w:rPr>
              <w:t>criterios</w:t>
            </w:r>
            <w:r w:rsidRPr="00F430AB">
              <w:rPr>
                <w:rFonts w:asciiTheme="minorHAnsi" w:hAnsiTheme="minorHAnsi"/>
                <w:spacing w:val="-12"/>
                <w:w w:val="105"/>
              </w:rPr>
              <w:t xml:space="preserve"> </w:t>
            </w:r>
            <w:r w:rsidRPr="00F430AB">
              <w:rPr>
                <w:rFonts w:asciiTheme="minorHAnsi" w:hAnsiTheme="minorHAnsi"/>
                <w:w w:val="105"/>
              </w:rPr>
              <w:t>de</w:t>
            </w:r>
            <w:r w:rsidRPr="00F430AB">
              <w:rPr>
                <w:rFonts w:asciiTheme="minorHAnsi" w:hAnsiTheme="minorHAnsi"/>
                <w:spacing w:val="-11"/>
                <w:w w:val="105"/>
              </w:rPr>
              <w:t xml:space="preserve"> </w:t>
            </w:r>
            <w:r w:rsidRPr="00F430AB">
              <w:rPr>
                <w:rFonts w:asciiTheme="minorHAnsi" w:hAnsiTheme="minorHAnsi"/>
                <w:w w:val="105"/>
              </w:rPr>
              <w:t>evaluación</w:t>
            </w:r>
            <w:r w:rsidRPr="00F430AB">
              <w:rPr>
                <w:rFonts w:asciiTheme="minorHAnsi" w:hAnsiTheme="minorHAnsi"/>
                <w:spacing w:val="-12"/>
                <w:w w:val="105"/>
              </w:rPr>
              <w:t>, se puede adecuar de acuerdo a las necesidades de los estudiantes.</w:t>
            </w:r>
          </w:p>
          <w:p w14:paraId="01731A7C" w14:textId="77777777" w:rsidR="009238BF" w:rsidRPr="00F430AB" w:rsidRDefault="009238BF" w:rsidP="009238BF">
            <w:pPr>
              <w:pStyle w:val="TableParagraph"/>
              <w:numPr>
                <w:ilvl w:val="0"/>
                <w:numId w:val="0"/>
              </w:numPr>
              <w:tabs>
                <w:tab w:val="left" w:pos="757"/>
              </w:tabs>
              <w:spacing w:before="171" w:line="187" w:lineRule="auto"/>
              <w:ind w:right="318"/>
              <w:jc w:val="both"/>
              <w:rPr>
                <w:rFonts w:asciiTheme="minorHAnsi" w:hAnsiTheme="minorHAnsi"/>
              </w:rPr>
            </w:pPr>
            <w:r w:rsidRPr="00F430AB">
              <w:rPr>
                <w:rFonts w:asciiTheme="minorHAnsi" w:hAnsiTheme="minorHAnsi"/>
                <w:w w:val="105"/>
              </w:rPr>
              <w:t>Revis</w:t>
            </w:r>
            <w:r w:rsidR="00A77325">
              <w:rPr>
                <w:rFonts w:asciiTheme="minorHAnsi" w:hAnsiTheme="minorHAnsi"/>
                <w:w w:val="105"/>
              </w:rPr>
              <w:t>o</w:t>
            </w:r>
            <w:r w:rsidRPr="00F430AB">
              <w:rPr>
                <w:rFonts w:asciiTheme="minorHAnsi" w:hAnsiTheme="minorHAnsi"/>
                <w:w w:val="105"/>
              </w:rPr>
              <w:t xml:space="preserve"> las actividades de la ficha y profundiza en la comprensión de</w:t>
            </w:r>
            <w:r w:rsidRPr="00F430AB">
              <w:rPr>
                <w:rFonts w:asciiTheme="minorHAnsi" w:hAnsiTheme="minorHAnsi"/>
                <w:spacing w:val="1"/>
                <w:w w:val="105"/>
              </w:rPr>
              <w:t xml:space="preserve"> </w:t>
            </w:r>
            <w:r w:rsidRPr="00F430AB">
              <w:rPr>
                <w:rFonts w:asciiTheme="minorHAnsi" w:hAnsiTheme="minorHAnsi"/>
                <w:w w:val="105"/>
              </w:rPr>
              <w:t xml:space="preserve">las </w:t>
            </w:r>
            <w:proofErr w:type="gramStart"/>
            <w:r w:rsidRPr="00F430AB">
              <w:rPr>
                <w:rFonts w:asciiTheme="minorHAnsi" w:hAnsiTheme="minorHAnsi"/>
                <w:w w:val="105"/>
              </w:rPr>
              <w:t>nociones  que</w:t>
            </w:r>
            <w:proofErr w:type="gramEnd"/>
            <w:r w:rsidRPr="00F430AB">
              <w:rPr>
                <w:rFonts w:asciiTheme="minorHAnsi" w:hAnsiTheme="minorHAnsi"/>
                <w:w w:val="105"/>
              </w:rPr>
              <w:t xml:space="preserve"> se han considerado para cada actividad.</w:t>
            </w:r>
          </w:p>
          <w:p w14:paraId="37CBB7FA" w14:textId="77777777" w:rsidR="009238BF" w:rsidRPr="00F430AB" w:rsidRDefault="009238BF" w:rsidP="009238BF">
            <w:pPr>
              <w:pStyle w:val="TableParagraph"/>
              <w:numPr>
                <w:ilvl w:val="0"/>
                <w:numId w:val="0"/>
              </w:numPr>
              <w:tabs>
                <w:tab w:val="left" w:pos="757"/>
              </w:tabs>
              <w:spacing w:before="170" w:line="187" w:lineRule="auto"/>
              <w:ind w:right="318"/>
              <w:jc w:val="both"/>
              <w:rPr>
                <w:rFonts w:asciiTheme="minorHAnsi" w:hAnsiTheme="minorHAnsi"/>
              </w:rPr>
            </w:pPr>
            <w:r w:rsidRPr="00F430AB">
              <w:rPr>
                <w:rFonts w:asciiTheme="minorHAnsi" w:hAnsiTheme="minorHAnsi"/>
                <w:w w:val="105"/>
              </w:rPr>
              <w:lastRenderedPageBreak/>
              <w:t>Prop</w:t>
            </w:r>
            <w:r w:rsidR="00A77325">
              <w:rPr>
                <w:rFonts w:asciiTheme="minorHAnsi" w:hAnsiTheme="minorHAnsi"/>
                <w:w w:val="105"/>
              </w:rPr>
              <w:t>ongo</w:t>
            </w:r>
            <w:r w:rsidRPr="00F430AB">
              <w:rPr>
                <w:rFonts w:asciiTheme="minorHAnsi" w:hAnsiTheme="minorHAnsi"/>
                <w:spacing w:val="29"/>
                <w:w w:val="105"/>
              </w:rPr>
              <w:t xml:space="preserve"> </w:t>
            </w:r>
            <w:r w:rsidRPr="00F430AB">
              <w:rPr>
                <w:rFonts w:asciiTheme="minorHAnsi" w:hAnsiTheme="minorHAnsi"/>
                <w:w w:val="105"/>
              </w:rPr>
              <w:t>estrategias</w:t>
            </w:r>
            <w:r w:rsidRPr="00F430AB">
              <w:rPr>
                <w:rFonts w:asciiTheme="minorHAnsi" w:hAnsiTheme="minorHAnsi"/>
                <w:spacing w:val="29"/>
                <w:w w:val="105"/>
              </w:rPr>
              <w:t xml:space="preserve"> </w:t>
            </w:r>
            <w:r w:rsidRPr="00F430AB">
              <w:rPr>
                <w:rFonts w:asciiTheme="minorHAnsi" w:hAnsiTheme="minorHAnsi"/>
                <w:w w:val="105"/>
              </w:rPr>
              <w:t>lúdicas</w:t>
            </w:r>
            <w:r w:rsidRPr="00F430AB">
              <w:rPr>
                <w:rFonts w:asciiTheme="minorHAnsi" w:hAnsiTheme="minorHAnsi"/>
                <w:spacing w:val="29"/>
                <w:w w:val="105"/>
              </w:rPr>
              <w:t xml:space="preserve"> </w:t>
            </w:r>
            <w:r w:rsidRPr="00F430AB">
              <w:rPr>
                <w:rFonts w:asciiTheme="minorHAnsi" w:hAnsiTheme="minorHAnsi"/>
                <w:w w:val="105"/>
              </w:rPr>
              <w:t>para</w:t>
            </w:r>
            <w:r w:rsidRPr="00F430AB">
              <w:rPr>
                <w:rFonts w:asciiTheme="minorHAnsi" w:hAnsiTheme="minorHAnsi"/>
                <w:spacing w:val="29"/>
                <w:w w:val="105"/>
              </w:rPr>
              <w:t xml:space="preserve"> </w:t>
            </w:r>
            <w:r w:rsidRPr="00F430AB">
              <w:rPr>
                <w:rFonts w:asciiTheme="minorHAnsi" w:hAnsiTheme="minorHAnsi"/>
                <w:w w:val="105"/>
              </w:rPr>
              <w:t>la</w:t>
            </w:r>
            <w:r w:rsidRPr="00F430AB">
              <w:rPr>
                <w:rFonts w:asciiTheme="minorHAnsi" w:hAnsiTheme="minorHAnsi"/>
                <w:spacing w:val="29"/>
                <w:w w:val="105"/>
              </w:rPr>
              <w:t xml:space="preserve"> </w:t>
            </w:r>
            <w:r w:rsidRPr="00F430AB">
              <w:rPr>
                <w:rFonts w:asciiTheme="minorHAnsi" w:hAnsiTheme="minorHAnsi"/>
                <w:w w:val="105"/>
              </w:rPr>
              <w:t>organización</w:t>
            </w:r>
            <w:r w:rsidRPr="00F430AB">
              <w:rPr>
                <w:rFonts w:asciiTheme="minorHAnsi" w:hAnsiTheme="minorHAnsi"/>
                <w:spacing w:val="29"/>
                <w:w w:val="105"/>
              </w:rPr>
              <w:t xml:space="preserve"> </w:t>
            </w:r>
            <w:r w:rsidRPr="00F430AB">
              <w:rPr>
                <w:rFonts w:asciiTheme="minorHAnsi" w:hAnsiTheme="minorHAnsi"/>
                <w:w w:val="105"/>
              </w:rPr>
              <w:t>de</w:t>
            </w:r>
            <w:r w:rsidRPr="00F430AB">
              <w:rPr>
                <w:rFonts w:asciiTheme="minorHAnsi" w:hAnsiTheme="minorHAnsi"/>
                <w:spacing w:val="29"/>
                <w:w w:val="105"/>
              </w:rPr>
              <w:t xml:space="preserve"> </w:t>
            </w:r>
            <w:r w:rsidR="00A77325">
              <w:rPr>
                <w:rFonts w:asciiTheme="minorHAnsi" w:hAnsiTheme="minorHAnsi"/>
                <w:w w:val="105"/>
              </w:rPr>
              <w:t>los</w:t>
            </w:r>
            <w:r w:rsidRPr="00F430AB">
              <w:rPr>
                <w:rFonts w:asciiTheme="minorHAnsi" w:hAnsiTheme="minorHAnsi"/>
                <w:spacing w:val="30"/>
                <w:w w:val="105"/>
              </w:rPr>
              <w:t xml:space="preserve"> </w:t>
            </w:r>
            <w:proofErr w:type="gramStart"/>
            <w:r w:rsidRPr="00F430AB">
              <w:rPr>
                <w:rFonts w:asciiTheme="minorHAnsi" w:hAnsiTheme="minorHAnsi"/>
                <w:w w:val="105"/>
              </w:rPr>
              <w:t>estudiantes</w:t>
            </w:r>
            <w:r w:rsidRPr="00F430AB">
              <w:rPr>
                <w:rFonts w:asciiTheme="minorHAnsi" w:hAnsiTheme="minorHAnsi"/>
                <w:spacing w:val="-64"/>
                <w:w w:val="105"/>
              </w:rPr>
              <w:t xml:space="preserve"> </w:t>
            </w:r>
            <w:r w:rsidRPr="00F430AB">
              <w:rPr>
                <w:rFonts w:asciiTheme="minorHAnsi" w:hAnsiTheme="minorHAnsi"/>
                <w:w w:val="105"/>
              </w:rPr>
              <w:t>.</w:t>
            </w:r>
            <w:proofErr w:type="gramEnd"/>
          </w:p>
          <w:p w14:paraId="1D5DBCC1" w14:textId="77777777" w:rsidR="009238BF" w:rsidRDefault="009238BF" w:rsidP="009238BF">
            <w:pPr>
              <w:pStyle w:val="TableParagraph"/>
              <w:numPr>
                <w:ilvl w:val="0"/>
                <w:numId w:val="0"/>
              </w:numPr>
              <w:tabs>
                <w:tab w:val="left" w:pos="757"/>
              </w:tabs>
              <w:spacing w:before="171" w:line="187" w:lineRule="auto"/>
              <w:ind w:right="317"/>
              <w:jc w:val="both"/>
              <w:rPr>
                <w:rFonts w:asciiTheme="minorHAnsi" w:hAnsiTheme="minorHAnsi"/>
                <w:w w:val="105"/>
              </w:rPr>
            </w:pPr>
            <w:r w:rsidRPr="00F430AB">
              <w:rPr>
                <w:rFonts w:asciiTheme="minorHAnsi" w:hAnsiTheme="minorHAnsi"/>
                <w:w w:val="105"/>
              </w:rPr>
              <w:t>Organiz</w:t>
            </w:r>
            <w:r w:rsidR="00A77325">
              <w:rPr>
                <w:rFonts w:asciiTheme="minorHAnsi" w:hAnsiTheme="minorHAnsi"/>
                <w:w w:val="105"/>
              </w:rPr>
              <w:t>o</w:t>
            </w:r>
            <w:r w:rsidRPr="00F430AB">
              <w:rPr>
                <w:rFonts w:asciiTheme="minorHAnsi" w:hAnsiTheme="minorHAnsi"/>
                <w:w w:val="105"/>
              </w:rPr>
              <w:t xml:space="preserve"> los materiales concretos que se van a utilizar, como el</w:t>
            </w:r>
            <w:r w:rsidRPr="00F430AB">
              <w:rPr>
                <w:rFonts w:asciiTheme="minorHAnsi" w:hAnsiTheme="minorHAnsi"/>
                <w:spacing w:val="1"/>
                <w:w w:val="105"/>
              </w:rPr>
              <w:t xml:space="preserve"> </w:t>
            </w:r>
            <w:r w:rsidRPr="00F430AB">
              <w:rPr>
                <w:rFonts w:asciiTheme="minorHAnsi" w:hAnsiTheme="minorHAnsi"/>
                <w:w w:val="105"/>
              </w:rPr>
              <w:t>material</w:t>
            </w:r>
            <w:r w:rsidRPr="00F430AB">
              <w:rPr>
                <w:rFonts w:asciiTheme="minorHAnsi" w:hAnsiTheme="minorHAnsi"/>
                <w:spacing w:val="-15"/>
                <w:w w:val="105"/>
              </w:rPr>
              <w:t xml:space="preserve"> </w:t>
            </w:r>
            <w:r w:rsidRPr="00F430AB">
              <w:rPr>
                <w:rFonts w:asciiTheme="minorHAnsi" w:hAnsiTheme="minorHAnsi"/>
                <w:w w:val="105"/>
              </w:rPr>
              <w:t>base</w:t>
            </w:r>
            <w:r w:rsidRPr="00F430AB">
              <w:rPr>
                <w:rFonts w:asciiTheme="minorHAnsi" w:hAnsiTheme="minorHAnsi"/>
                <w:spacing w:val="-15"/>
                <w:w w:val="105"/>
              </w:rPr>
              <w:t xml:space="preserve"> </w:t>
            </w:r>
            <w:r w:rsidRPr="00F430AB">
              <w:rPr>
                <w:rFonts w:asciiTheme="minorHAnsi" w:hAnsiTheme="minorHAnsi"/>
                <w:w w:val="105"/>
              </w:rPr>
              <w:t>diez,</w:t>
            </w:r>
            <w:r w:rsidRPr="00F430AB">
              <w:rPr>
                <w:rFonts w:asciiTheme="minorHAnsi" w:hAnsiTheme="minorHAnsi"/>
                <w:spacing w:val="-15"/>
                <w:w w:val="105"/>
              </w:rPr>
              <w:t xml:space="preserve"> </w:t>
            </w:r>
            <w:r w:rsidRPr="00F430AB">
              <w:rPr>
                <w:rFonts w:asciiTheme="minorHAnsi" w:hAnsiTheme="minorHAnsi"/>
                <w:w w:val="105"/>
              </w:rPr>
              <w:t>los</w:t>
            </w:r>
            <w:r w:rsidRPr="00F430AB">
              <w:rPr>
                <w:rFonts w:asciiTheme="minorHAnsi" w:hAnsiTheme="minorHAnsi"/>
                <w:spacing w:val="-15"/>
                <w:w w:val="105"/>
              </w:rPr>
              <w:t xml:space="preserve"> </w:t>
            </w:r>
            <w:r w:rsidRPr="00F430AB">
              <w:rPr>
                <w:rFonts w:asciiTheme="minorHAnsi" w:hAnsiTheme="minorHAnsi"/>
                <w:w w:val="105"/>
              </w:rPr>
              <w:t>billetes,</w:t>
            </w:r>
            <w:r w:rsidRPr="00F430AB">
              <w:rPr>
                <w:rFonts w:asciiTheme="minorHAnsi" w:hAnsiTheme="minorHAnsi"/>
                <w:spacing w:val="-15"/>
                <w:w w:val="105"/>
              </w:rPr>
              <w:t xml:space="preserve"> </w:t>
            </w:r>
            <w:r w:rsidRPr="00F430AB">
              <w:rPr>
                <w:rFonts w:asciiTheme="minorHAnsi" w:hAnsiTheme="minorHAnsi"/>
                <w:w w:val="105"/>
              </w:rPr>
              <w:t>las</w:t>
            </w:r>
            <w:r w:rsidRPr="00F430AB">
              <w:rPr>
                <w:rFonts w:asciiTheme="minorHAnsi" w:hAnsiTheme="minorHAnsi"/>
                <w:spacing w:val="-15"/>
                <w:w w:val="105"/>
              </w:rPr>
              <w:t xml:space="preserve"> </w:t>
            </w:r>
            <w:r w:rsidRPr="00F430AB">
              <w:rPr>
                <w:rFonts w:asciiTheme="minorHAnsi" w:hAnsiTheme="minorHAnsi"/>
                <w:w w:val="105"/>
              </w:rPr>
              <w:t>monedas,</w:t>
            </w:r>
            <w:r w:rsidRPr="00F430AB">
              <w:rPr>
                <w:rFonts w:asciiTheme="minorHAnsi" w:hAnsiTheme="minorHAnsi"/>
                <w:spacing w:val="-15"/>
                <w:w w:val="105"/>
              </w:rPr>
              <w:t xml:space="preserve"> </w:t>
            </w:r>
            <w:r w:rsidRPr="00F430AB">
              <w:rPr>
                <w:rFonts w:asciiTheme="minorHAnsi" w:hAnsiTheme="minorHAnsi"/>
                <w:w w:val="105"/>
              </w:rPr>
              <w:t>etc.</w:t>
            </w:r>
          </w:p>
          <w:p w14:paraId="301EE944" w14:textId="77777777" w:rsidR="009238BF" w:rsidRPr="00F430AB" w:rsidRDefault="009238BF" w:rsidP="009238BF">
            <w:pPr>
              <w:pStyle w:val="TableParagraph"/>
              <w:numPr>
                <w:ilvl w:val="0"/>
                <w:numId w:val="0"/>
              </w:numPr>
              <w:tabs>
                <w:tab w:val="left" w:pos="757"/>
              </w:tabs>
              <w:spacing w:before="171" w:line="187" w:lineRule="auto"/>
              <w:ind w:right="317"/>
              <w:jc w:val="both"/>
              <w:rPr>
                <w:rFonts w:asciiTheme="minorHAnsi" w:hAnsiTheme="minorHAnsi"/>
              </w:rPr>
            </w:pPr>
          </w:p>
          <w:p w14:paraId="2CE7B58A" w14:textId="77777777" w:rsidR="0013418C" w:rsidRDefault="009238BF" w:rsidP="009238BF">
            <w:pPr>
              <w:numPr>
                <w:ilvl w:val="0"/>
                <w:numId w:val="0"/>
              </w:numPr>
              <w:rPr>
                <w:lang w:val="es-ES"/>
              </w:rPr>
            </w:pPr>
            <w:r w:rsidRPr="00F430AB">
              <w:rPr>
                <w:rFonts w:asciiTheme="minorHAnsi" w:hAnsiTheme="minorHAnsi"/>
                <w:w w:val="105"/>
              </w:rPr>
              <w:t>Gener</w:t>
            </w:r>
            <w:r w:rsidR="00A77325">
              <w:rPr>
                <w:rFonts w:asciiTheme="minorHAnsi" w:hAnsiTheme="minorHAnsi"/>
                <w:w w:val="105"/>
              </w:rPr>
              <w:t>o</w:t>
            </w:r>
            <w:r w:rsidRPr="00F430AB">
              <w:rPr>
                <w:rFonts w:asciiTheme="minorHAnsi" w:hAnsiTheme="minorHAnsi"/>
                <w:spacing w:val="-4"/>
                <w:w w:val="105"/>
              </w:rPr>
              <w:t xml:space="preserve"> </w:t>
            </w:r>
            <w:r w:rsidRPr="00F430AB">
              <w:rPr>
                <w:rFonts w:asciiTheme="minorHAnsi" w:hAnsiTheme="minorHAnsi"/>
                <w:w w:val="105"/>
              </w:rPr>
              <w:t>un</w:t>
            </w:r>
            <w:r w:rsidRPr="00F430AB">
              <w:rPr>
                <w:rFonts w:asciiTheme="minorHAnsi" w:hAnsiTheme="minorHAnsi"/>
                <w:spacing w:val="-3"/>
                <w:w w:val="105"/>
              </w:rPr>
              <w:t xml:space="preserve"> </w:t>
            </w:r>
            <w:r w:rsidRPr="00F430AB">
              <w:rPr>
                <w:rFonts w:asciiTheme="minorHAnsi" w:hAnsiTheme="minorHAnsi"/>
                <w:w w:val="105"/>
              </w:rPr>
              <w:t>ambiente</w:t>
            </w:r>
            <w:r w:rsidRPr="00F430AB">
              <w:rPr>
                <w:rFonts w:asciiTheme="minorHAnsi" w:hAnsiTheme="minorHAnsi"/>
                <w:spacing w:val="-3"/>
                <w:w w:val="105"/>
              </w:rPr>
              <w:t xml:space="preserve"> </w:t>
            </w:r>
            <w:r w:rsidRPr="00F430AB">
              <w:rPr>
                <w:rFonts w:asciiTheme="minorHAnsi" w:hAnsiTheme="minorHAnsi"/>
                <w:w w:val="105"/>
              </w:rPr>
              <w:t>de</w:t>
            </w:r>
            <w:r w:rsidRPr="00F430AB">
              <w:rPr>
                <w:rFonts w:asciiTheme="minorHAnsi" w:hAnsiTheme="minorHAnsi"/>
                <w:spacing w:val="-3"/>
                <w:w w:val="105"/>
              </w:rPr>
              <w:t xml:space="preserve"> </w:t>
            </w:r>
            <w:r w:rsidRPr="00F430AB">
              <w:rPr>
                <w:rFonts w:asciiTheme="minorHAnsi" w:hAnsiTheme="minorHAnsi"/>
                <w:w w:val="105"/>
              </w:rPr>
              <w:t>cordialidad</w:t>
            </w:r>
            <w:r w:rsidRPr="00F430AB">
              <w:rPr>
                <w:rFonts w:asciiTheme="minorHAnsi" w:hAnsiTheme="minorHAnsi"/>
                <w:spacing w:val="-4"/>
                <w:w w:val="105"/>
              </w:rPr>
              <w:t xml:space="preserve"> </w:t>
            </w:r>
            <w:r w:rsidRPr="00F430AB">
              <w:rPr>
                <w:rFonts w:asciiTheme="minorHAnsi" w:hAnsiTheme="minorHAnsi"/>
                <w:w w:val="105"/>
              </w:rPr>
              <w:t>y</w:t>
            </w:r>
            <w:r w:rsidRPr="00F430AB">
              <w:rPr>
                <w:rFonts w:asciiTheme="minorHAnsi" w:hAnsiTheme="minorHAnsi"/>
                <w:spacing w:val="-3"/>
                <w:w w:val="105"/>
              </w:rPr>
              <w:t xml:space="preserve"> </w:t>
            </w:r>
            <w:r w:rsidRPr="00F430AB">
              <w:rPr>
                <w:rFonts w:asciiTheme="minorHAnsi" w:hAnsiTheme="minorHAnsi"/>
                <w:w w:val="105"/>
              </w:rPr>
              <w:t>motivación.</w:t>
            </w:r>
            <w:r w:rsidRPr="00F430AB">
              <w:rPr>
                <w:rFonts w:asciiTheme="minorHAnsi" w:hAnsiTheme="minorHAnsi"/>
                <w:spacing w:val="-3"/>
                <w:w w:val="105"/>
              </w:rPr>
              <w:t xml:space="preserve"> </w:t>
            </w:r>
            <w:r w:rsidRPr="00F430AB">
              <w:rPr>
                <w:rFonts w:asciiTheme="minorHAnsi" w:hAnsiTheme="minorHAnsi"/>
                <w:w w:val="105"/>
              </w:rPr>
              <w:t>Utiliz</w:t>
            </w:r>
            <w:r w:rsidR="00A77325">
              <w:rPr>
                <w:rFonts w:asciiTheme="minorHAnsi" w:hAnsiTheme="minorHAnsi"/>
                <w:w w:val="105"/>
              </w:rPr>
              <w:t>o</w:t>
            </w:r>
            <w:r w:rsidRPr="00F430AB">
              <w:rPr>
                <w:rFonts w:asciiTheme="minorHAnsi" w:hAnsiTheme="minorHAnsi"/>
                <w:spacing w:val="-3"/>
                <w:w w:val="105"/>
              </w:rPr>
              <w:t xml:space="preserve"> </w:t>
            </w:r>
            <w:r w:rsidRPr="00F430AB">
              <w:rPr>
                <w:rFonts w:asciiTheme="minorHAnsi" w:hAnsiTheme="minorHAnsi"/>
                <w:w w:val="105"/>
              </w:rPr>
              <w:t>una</w:t>
            </w:r>
            <w:r w:rsidRPr="00F430AB">
              <w:rPr>
                <w:rFonts w:asciiTheme="minorHAnsi" w:hAnsiTheme="minorHAnsi"/>
                <w:spacing w:val="-4"/>
                <w:w w:val="105"/>
              </w:rPr>
              <w:t xml:space="preserve"> </w:t>
            </w:r>
            <w:r w:rsidRPr="00F430AB">
              <w:rPr>
                <w:rFonts w:asciiTheme="minorHAnsi" w:hAnsiTheme="minorHAnsi"/>
                <w:w w:val="105"/>
              </w:rPr>
              <w:t>melodía</w:t>
            </w:r>
            <w:r w:rsidRPr="00F430AB">
              <w:rPr>
                <w:rFonts w:asciiTheme="minorHAnsi" w:hAnsiTheme="minorHAnsi"/>
                <w:spacing w:val="-64"/>
                <w:w w:val="105"/>
              </w:rPr>
              <w:t xml:space="preserve"> </w:t>
            </w:r>
            <w:r w:rsidRPr="00F430AB">
              <w:rPr>
                <w:rFonts w:asciiTheme="minorHAnsi" w:hAnsiTheme="minorHAnsi"/>
                <w:w w:val="105"/>
              </w:rPr>
              <w:t>suave</w:t>
            </w:r>
            <w:r w:rsidRPr="00F430AB">
              <w:rPr>
                <w:rFonts w:asciiTheme="minorHAnsi" w:hAnsiTheme="minorHAnsi"/>
                <w:spacing w:val="-13"/>
                <w:w w:val="105"/>
              </w:rPr>
              <w:t xml:space="preserve"> </w:t>
            </w:r>
            <w:r w:rsidRPr="00F430AB">
              <w:rPr>
                <w:rFonts w:asciiTheme="minorHAnsi" w:hAnsiTheme="minorHAnsi"/>
                <w:w w:val="105"/>
              </w:rPr>
              <w:t>y</w:t>
            </w:r>
            <w:r w:rsidRPr="00F430AB">
              <w:rPr>
                <w:rFonts w:asciiTheme="minorHAnsi" w:hAnsiTheme="minorHAnsi"/>
                <w:spacing w:val="-13"/>
                <w:w w:val="105"/>
              </w:rPr>
              <w:t xml:space="preserve"> </w:t>
            </w:r>
            <w:r w:rsidRPr="00F430AB">
              <w:rPr>
                <w:rFonts w:asciiTheme="minorHAnsi" w:hAnsiTheme="minorHAnsi"/>
                <w:w w:val="105"/>
              </w:rPr>
              <w:t>agradable.</w:t>
            </w:r>
          </w:p>
        </w:tc>
        <w:tc>
          <w:tcPr>
            <w:tcW w:w="4247" w:type="dxa"/>
          </w:tcPr>
          <w:p w14:paraId="502C2ED2" w14:textId="77777777" w:rsidR="0013418C" w:rsidRDefault="0013418C" w:rsidP="009238BF">
            <w:pPr>
              <w:numPr>
                <w:ilvl w:val="0"/>
                <w:numId w:val="0"/>
              </w:numPr>
              <w:rPr>
                <w:lang w:val="es-ES"/>
              </w:rPr>
            </w:pPr>
          </w:p>
          <w:p w14:paraId="4A0D1743" w14:textId="77777777" w:rsidR="009238BF" w:rsidRPr="00F430AB" w:rsidRDefault="009238BF" w:rsidP="009238BF">
            <w:pPr>
              <w:pStyle w:val="TableParagraph"/>
              <w:numPr>
                <w:ilvl w:val="0"/>
                <w:numId w:val="0"/>
              </w:numPr>
              <w:tabs>
                <w:tab w:val="left" w:pos="473"/>
                <w:tab w:val="left" w:pos="474"/>
              </w:tabs>
              <w:spacing w:line="302" w:lineRule="exact"/>
              <w:rPr>
                <w:rFonts w:asciiTheme="minorHAnsi" w:hAnsiTheme="minorHAnsi"/>
              </w:rPr>
            </w:pPr>
            <w:r w:rsidRPr="00F430AB">
              <w:rPr>
                <w:rFonts w:asciiTheme="minorHAnsi" w:hAnsiTheme="minorHAnsi"/>
                <w:w w:val="105"/>
              </w:rPr>
              <w:t>Fichas impresas</w:t>
            </w:r>
          </w:p>
          <w:p w14:paraId="73425189" w14:textId="77777777" w:rsidR="009238BF" w:rsidRDefault="009238BF" w:rsidP="009238BF">
            <w:pPr>
              <w:pStyle w:val="TableParagraph"/>
              <w:numPr>
                <w:ilvl w:val="0"/>
                <w:numId w:val="0"/>
              </w:numPr>
              <w:tabs>
                <w:tab w:val="left" w:pos="473"/>
                <w:tab w:val="left" w:pos="474"/>
              </w:tabs>
              <w:spacing w:line="302" w:lineRule="exact"/>
              <w:rPr>
                <w:rFonts w:asciiTheme="minorHAnsi" w:hAnsiTheme="minorHAnsi"/>
                <w:w w:val="105"/>
              </w:rPr>
            </w:pPr>
          </w:p>
          <w:p w14:paraId="523ED9B2" w14:textId="77777777" w:rsidR="009238BF" w:rsidRPr="00F430AB" w:rsidRDefault="009238BF" w:rsidP="009238BF">
            <w:pPr>
              <w:pStyle w:val="TableParagraph"/>
              <w:numPr>
                <w:ilvl w:val="0"/>
                <w:numId w:val="0"/>
              </w:numPr>
              <w:tabs>
                <w:tab w:val="left" w:pos="473"/>
                <w:tab w:val="left" w:pos="474"/>
              </w:tabs>
              <w:spacing w:line="302" w:lineRule="exact"/>
              <w:rPr>
                <w:rFonts w:asciiTheme="minorHAnsi" w:hAnsiTheme="minorHAnsi"/>
              </w:rPr>
            </w:pPr>
            <w:r w:rsidRPr="00F430AB">
              <w:rPr>
                <w:rFonts w:asciiTheme="minorHAnsi" w:hAnsiTheme="minorHAnsi"/>
                <w:w w:val="105"/>
              </w:rPr>
              <w:t>Material</w:t>
            </w:r>
            <w:r w:rsidRPr="00F430AB">
              <w:rPr>
                <w:rFonts w:asciiTheme="minorHAnsi" w:hAnsiTheme="minorHAnsi"/>
                <w:spacing w:val="-5"/>
                <w:w w:val="105"/>
              </w:rPr>
              <w:t xml:space="preserve"> </w:t>
            </w:r>
            <w:r w:rsidRPr="00F430AB">
              <w:rPr>
                <w:rFonts w:asciiTheme="minorHAnsi" w:hAnsiTheme="minorHAnsi"/>
                <w:w w:val="105"/>
              </w:rPr>
              <w:t>base</w:t>
            </w:r>
            <w:r w:rsidRPr="00F430AB">
              <w:rPr>
                <w:rFonts w:asciiTheme="minorHAnsi" w:hAnsiTheme="minorHAnsi"/>
                <w:spacing w:val="-4"/>
                <w:w w:val="105"/>
              </w:rPr>
              <w:t xml:space="preserve"> </w:t>
            </w:r>
            <w:r w:rsidRPr="00F430AB">
              <w:rPr>
                <w:rFonts w:asciiTheme="minorHAnsi" w:hAnsiTheme="minorHAnsi"/>
                <w:w w:val="105"/>
              </w:rPr>
              <w:t>diez</w:t>
            </w:r>
            <w:r w:rsidRPr="00F430AB">
              <w:rPr>
                <w:rFonts w:asciiTheme="minorHAnsi" w:hAnsiTheme="minorHAnsi"/>
                <w:spacing w:val="-4"/>
                <w:w w:val="105"/>
              </w:rPr>
              <w:t xml:space="preserve"> </w:t>
            </w:r>
            <w:r w:rsidRPr="00F430AB">
              <w:rPr>
                <w:rFonts w:asciiTheme="minorHAnsi" w:hAnsiTheme="minorHAnsi"/>
                <w:w w:val="105"/>
              </w:rPr>
              <w:t>(cubitos,</w:t>
            </w:r>
            <w:r w:rsidRPr="00F430AB">
              <w:rPr>
                <w:rFonts w:asciiTheme="minorHAnsi" w:hAnsiTheme="minorHAnsi"/>
                <w:spacing w:val="-5"/>
                <w:w w:val="105"/>
              </w:rPr>
              <w:t xml:space="preserve"> </w:t>
            </w:r>
            <w:r w:rsidRPr="00F430AB">
              <w:rPr>
                <w:rFonts w:asciiTheme="minorHAnsi" w:hAnsiTheme="minorHAnsi"/>
                <w:w w:val="105"/>
              </w:rPr>
              <w:t>barras</w:t>
            </w:r>
            <w:r w:rsidRPr="00F430AB">
              <w:rPr>
                <w:rFonts w:asciiTheme="minorHAnsi" w:hAnsiTheme="minorHAnsi"/>
                <w:spacing w:val="-4"/>
                <w:w w:val="105"/>
              </w:rPr>
              <w:t xml:space="preserve"> </w:t>
            </w:r>
            <w:r w:rsidRPr="00F430AB">
              <w:rPr>
                <w:rFonts w:asciiTheme="minorHAnsi" w:hAnsiTheme="minorHAnsi"/>
                <w:w w:val="105"/>
              </w:rPr>
              <w:t>y</w:t>
            </w:r>
            <w:r w:rsidRPr="00F430AB">
              <w:rPr>
                <w:rFonts w:asciiTheme="minorHAnsi" w:hAnsiTheme="minorHAnsi"/>
                <w:spacing w:val="-4"/>
                <w:w w:val="105"/>
              </w:rPr>
              <w:t xml:space="preserve"> </w:t>
            </w:r>
            <w:r w:rsidRPr="00F430AB">
              <w:rPr>
                <w:rFonts w:asciiTheme="minorHAnsi" w:hAnsiTheme="minorHAnsi"/>
                <w:w w:val="105"/>
              </w:rPr>
              <w:t>placas)</w:t>
            </w:r>
          </w:p>
          <w:p w14:paraId="50327547" w14:textId="77777777" w:rsidR="009238BF" w:rsidRDefault="009238BF" w:rsidP="009238BF">
            <w:pPr>
              <w:pStyle w:val="TableParagraph"/>
              <w:numPr>
                <w:ilvl w:val="0"/>
                <w:numId w:val="0"/>
              </w:numPr>
              <w:tabs>
                <w:tab w:val="left" w:pos="473"/>
                <w:tab w:val="left" w:pos="474"/>
              </w:tabs>
              <w:spacing w:line="297" w:lineRule="exact"/>
              <w:rPr>
                <w:rFonts w:asciiTheme="minorHAnsi" w:hAnsiTheme="minorHAnsi"/>
              </w:rPr>
            </w:pPr>
          </w:p>
          <w:p w14:paraId="3ACA090C" w14:textId="77777777" w:rsidR="009238BF" w:rsidRPr="00F430AB" w:rsidRDefault="009238BF" w:rsidP="009238BF">
            <w:pPr>
              <w:pStyle w:val="TableParagraph"/>
              <w:numPr>
                <w:ilvl w:val="0"/>
                <w:numId w:val="0"/>
              </w:numPr>
              <w:tabs>
                <w:tab w:val="left" w:pos="473"/>
                <w:tab w:val="left" w:pos="474"/>
              </w:tabs>
              <w:spacing w:line="297" w:lineRule="exact"/>
              <w:rPr>
                <w:rFonts w:asciiTheme="minorHAnsi" w:hAnsiTheme="minorHAnsi"/>
              </w:rPr>
            </w:pPr>
            <w:r w:rsidRPr="00F430AB">
              <w:rPr>
                <w:rFonts w:asciiTheme="minorHAnsi" w:hAnsiTheme="minorHAnsi"/>
              </w:rPr>
              <w:t>Billetes</w:t>
            </w:r>
            <w:r w:rsidRPr="00F430AB">
              <w:rPr>
                <w:rFonts w:asciiTheme="minorHAnsi" w:hAnsiTheme="minorHAnsi"/>
                <w:spacing w:val="-14"/>
              </w:rPr>
              <w:t xml:space="preserve"> </w:t>
            </w:r>
            <w:r w:rsidRPr="00F430AB">
              <w:rPr>
                <w:rFonts w:asciiTheme="minorHAnsi" w:hAnsiTheme="minorHAnsi"/>
              </w:rPr>
              <w:t>de</w:t>
            </w:r>
            <w:r w:rsidRPr="00F430AB">
              <w:rPr>
                <w:rFonts w:asciiTheme="minorHAnsi" w:hAnsiTheme="minorHAnsi"/>
                <w:spacing w:val="-14"/>
              </w:rPr>
              <w:t xml:space="preserve"> </w:t>
            </w:r>
            <w:r w:rsidRPr="00F430AB">
              <w:rPr>
                <w:rFonts w:asciiTheme="minorHAnsi" w:hAnsiTheme="minorHAnsi"/>
              </w:rPr>
              <w:t>10</w:t>
            </w:r>
            <w:r w:rsidRPr="00F430AB">
              <w:rPr>
                <w:rFonts w:asciiTheme="minorHAnsi" w:hAnsiTheme="minorHAnsi"/>
                <w:spacing w:val="-14"/>
              </w:rPr>
              <w:t xml:space="preserve"> </w:t>
            </w:r>
            <w:r w:rsidRPr="00F430AB">
              <w:rPr>
                <w:rFonts w:asciiTheme="minorHAnsi" w:hAnsiTheme="minorHAnsi"/>
              </w:rPr>
              <w:t>y</w:t>
            </w:r>
            <w:r w:rsidRPr="00F430AB">
              <w:rPr>
                <w:rFonts w:asciiTheme="minorHAnsi" w:hAnsiTheme="minorHAnsi"/>
                <w:spacing w:val="-14"/>
              </w:rPr>
              <w:t xml:space="preserve"> </w:t>
            </w:r>
            <w:r w:rsidRPr="00F430AB">
              <w:rPr>
                <w:rFonts w:asciiTheme="minorHAnsi" w:hAnsiTheme="minorHAnsi"/>
              </w:rPr>
              <w:t>100</w:t>
            </w:r>
            <w:r w:rsidRPr="00F430AB">
              <w:rPr>
                <w:rFonts w:asciiTheme="minorHAnsi" w:hAnsiTheme="minorHAnsi"/>
                <w:spacing w:val="-14"/>
              </w:rPr>
              <w:t xml:space="preserve"> </w:t>
            </w:r>
            <w:r w:rsidRPr="00F430AB">
              <w:rPr>
                <w:rFonts w:asciiTheme="minorHAnsi" w:hAnsiTheme="minorHAnsi"/>
              </w:rPr>
              <w:t>soles,</w:t>
            </w:r>
            <w:r w:rsidRPr="00F430AB">
              <w:rPr>
                <w:rFonts w:asciiTheme="minorHAnsi" w:hAnsiTheme="minorHAnsi"/>
                <w:spacing w:val="-14"/>
              </w:rPr>
              <w:t xml:space="preserve"> </w:t>
            </w:r>
            <w:r w:rsidRPr="00F430AB">
              <w:rPr>
                <w:rFonts w:asciiTheme="minorHAnsi" w:hAnsiTheme="minorHAnsi"/>
              </w:rPr>
              <w:t>y</w:t>
            </w:r>
            <w:r w:rsidRPr="00F430AB">
              <w:rPr>
                <w:rFonts w:asciiTheme="minorHAnsi" w:hAnsiTheme="minorHAnsi"/>
                <w:spacing w:val="-13"/>
              </w:rPr>
              <w:t xml:space="preserve"> </w:t>
            </w:r>
            <w:r w:rsidRPr="00F430AB">
              <w:rPr>
                <w:rFonts w:asciiTheme="minorHAnsi" w:hAnsiTheme="minorHAnsi"/>
              </w:rPr>
              <w:t>monedas</w:t>
            </w:r>
            <w:r w:rsidRPr="00F430AB">
              <w:rPr>
                <w:rFonts w:asciiTheme="minorHAnsi" w:hAnsiTheme="minorHAnsi"/>
                <w:spacing w:val="-14"/>
              </w:rPr>
              <w:t xml:space="preserve"> </w:t>
            </w:r>
            <w:r w:rsidRPr="00F430AB">
              <w:rPr>
                <w:rFonts w:asciiTheme="minorHAnsi" w:hAnsiTheme="minorHAnsi"/>
              </w:rPr>
              <w:t>de</w:t>
            </w:r>
            <w:r w:rsidRPr="00F430AB">
              <w:rPr>
                <w:rFonts w:asciiTheme="minorHAnsi" w:hAnsiTheme="minorHAnsi"/>
                <w:spacing w:val="-14"/>
              </w:rPr>
              <w:t xml:space="preserve"> </w:t>
            </w:r>
            <w:r w:rsidRPr="00F430AB">
              <w:rPr>
                <w:rFonts w:asciiTheme="minorHAnsi" w:hAnsiTheme="minorHAnsi"/>
                <w:w w:val="90"/>
              </w:rPr>
              <w:t>1</w:t>
            </w:r>
            <w:r w:rsidRPr="00F430AB">
              <w:rPr>
                <w:rFonts w:asciiTheme="minorHAnsi" w:hAnsiTheme="minorHAnsi"/>
                <w:spacing w:val="-8"/>
                <w:w w:val="90"/>
              </w:rPr>
              <w:t xml:space="preserve"> </w:t>
            </w:r>
            <w:r w:rsidRPr="00F430AB">
              <w:rPr>
                <w:rFonts w:asciiTheme="minorHAnsi" w:hAnsiTheme="minorHAnsi"/>
              </w:rPr>
              <w:t>sol</w:t>
            </w:r>
          </w:p>
          <w:p w14:paraId="73C9EC8B" w14:textId="77777777" w:rsidR="009238BF" w:rsidRDefault="009238BF" w:rsidP="009238BF">
            <w:pPr>
              <w:numPr>
                <w:ilvl w:val="0"/>
                <w:numId w:val="0"/>
              </w:numPr>
              <w:rPr>
                <w:rFonts w:asciiTheme="minorHAnsi" w:hAnsiTheme="minorHAnsi"/>
                <w:w w:val="105"/>
              </w:rPr>
            </w:pPr>
          </w:p>
          <w:p w14:paraId="248492E0" w14:textId="77777777" w:rsidR="009238BF" w:rsidRDefault="009238BF" w:rsidP="009238BF">
            <w:pPr>
              <w:numPr>
                <w:ilvl w:val="0"/>
                <w:numId w:val="0"/>
              </w:numPr>
              <w:rPr>
                <w:lang w:val="es-ES"/>
              </w:rPr>
            </w:pPr>
            <w:r w:rsidRPr="00F430AB">
              <w:rPr>
                <w:rFonts w:asciiTheme="minorHAnsi" w:hAnsiTheme="minorHAnsi"/>
                <w:w w:val="105"/>
              </w:rPr>
              <w:t>Fichas</w:t>
            </w:r>
            <w:r w:rsidRPr="00F430AB">
              <w:rPr>
                <w:rFonts w:asciiTheme="minorHAnsi" w:hAnsiTheme="minorHAnsi"/>
                <w:spacing w:val="-14"/>
                <w:w w:val="105"/>
              </w:rPr>
              <w:t xml:space="preserve"> </w:t>
            </w:r>
            <w:r w:rsidRPr="00F430AB">
              <w:rPr>
                <w:rFonts w:asciiTheme="minorHAnsi" w:hAnsiTheme="minorHAnsi"/>
                <w:w w:val="105"/>
              </w:rPr>
              <w:t>de</w:t>
            </w:r>
            <w:r w:rsidRPr="00F430AB">
              <w:rPr>
                <w:rFonts w:asciiTheme="minorHAnsi" w:hAnsiTheme="minorHAnsi"/>
                <w:spacing w:val="-14"/>
                <w:w w:val="105"/>
              </w:rPr>
              <w:t xml:space="preserve"> </w:t>
            </w:r>
            <w:r w:rsidRPr="00F430AB">
              <w:rPr>
                <w:rFonts w:asciiTheme="minorHAnsi" w:hAnsiTheme="minorHAnsi"/>
                <w:w w:val="105"/>
              </w:rPr>
              <w:t xml:space="preserve">trabajo adicionales si se cree </w:t>
            </w:r>
            <w:proofErr w:type="gramStart"/>
            <w:r w:rsidRPr="00F430AB">
              <w:rPr>
                <w:rFonts w:asciiTheme="minorHAnsi" w:hAnsiTheme="minorHAnsi"/>
                <w:w w:val="105"/>
              </w:rPr>
              <w:t>conveniente ,</w:t>
            </w:r>
            <w:proofErr w:type="gramEnd"/>
            <w:r w:rsidRPr="00F430AB">
              <w:rPr>
                <w:rFonts w:asciiTheme="minorHAnsi" w:hAnsiTheme="minorHAnsi"/>
                <w:spacing w:val="-14"/>
                <w:w w:val="105"/>
              </w:rPr>
              <w:t xml:space="preserve"> </w:t>
            </w:r>
            <w:r w:rsidRPr="00F430AB">
              <w:rPr>
                <w:rFonts w:asciiTheme="minorHAnsi" w:hAnsiTheme="minorHAnsi"/>
                <w:w w:val="105"/>
              </w:rPr>
              <w:t>lápiz</w:t>
            </w:r>
            <w:r w:rsidRPr="00F430AB">
              <w:rPr>
                <w:rFonts w:asciiTheme="minorHAnsi" w:hAnsiTheme="minorHAnsi"/>
                <w:spacing w:val="-14"/>
                <w:w w:val="105"/>
              </w:rPr>
              <w:t xml:space="preserve"> </w:t>
            </w:r>
            <w:r w:rsidRPr="00F430AB">
              <w:rPr>
                <w:rFonts w:asciiTheme="minorHAnsi" w:hAnsiTheme="minorHAnsi"/>
                <w:w w:val="105"/>
              </w:rPr>
              <w:t>y</w:t>
            </w:r>
            <w:r w:rsidRPr="00F430AB">
              <w:rPr>
                <w:rFonts w:asciiTheme="minorHAnsi" w:hAnsiTheme="minorHAnsi"/>
                <w:spacing w:val="-14"/>
                <w:w w:val="105"/>
              </w:rPr>
              <w:t xml:space="preserve"> </w:t>
            </w:r>
            <w:r w:rsidRPr="00F430AB">
              <w:rPr>
                <w:rFonts w:asciiTheme="minorHAnsi" w:hAnsiTheme="minorHAnsi"/>
                <w:w w:val="105"/>
              </w:rPr>
              <w:t>cuaderno</w:t>
            </w:r>
          </w:p>
        </w:tc>
      </w:tr>
      <w:tr w:rsidR="00A77325" w14:paraId="24FDFCFA" w14:textId="77777777" w:rsidTr="00A77325">
        <w:tc>
          <w:tcPr>
            <w:tcW w:w="8494" w:type="dxa"/>
            <w:gridSpan w:val="2"/>
            <w:shd w:val="clear" w:color="auto" w:fill="A6A6A6" w:themeFill="background1" w:themeFillShade="A6"/>
          </w:tcPr>
          <w:p w14:paraId="53454F3F" w14:textId="77777777" w:rsidR="00A77325" w:rsidRPr="007B5DCC" w:rsidRDefault="00A77325" w:rsidP="00A77325">
            <w:pPr>
              <w:numPr>
                <w:ilvl w:val="0"/>
                <w:numId w:val="0"/>
              </w:numPr>
              <w:jc w:val="center"/>
              <w:rPr>
                <w:rFonts w:asciiTheme="minorHAnsi" w:hAnsiTheme="minorHAnsi" w:cstheme="minorHAnsi"/>
                <w:b/>
                <w:bCs/>
                <w:lang w:val="es-ES"/>
              </w:rPr>
            </w:pPr>
            <w:r w:rsidRPr="007B5DCC">
              <w:rPr>
                <w:rFonts w:asciiTheme="minorHAnsi" w:hAnsiTheme="minorHAnsi" w:cstheme="minorHAnsi"/>
                <w:b/>
                <w:bCs/>
                <w:w w:val="105"/>
              </w:rPr>
              <w:lastRenderedPageBreak/>
              <w:t>DURANTE LA ACTIVIDAD</w:t>
            </w:r>
          </w:p>
        </w:tc>
      </w:tr>
      <w:tr w:rsidR="00A77325" w14:paraId="7D41D522" w14:textId="77777777" w:rsidTr="00A41AB2">
        <w:tc>
          <w:tcPr>
            <w:tcW w:w="8494" w:type="dxa"/>
            <w:gridSpan w:val="2"/>
          </w:tcPr>
          <w:p w14:paraId="3EDEDB89" w14:textId="77777777" w:rsidR="00A77325" w:rsidRPr="00A77325" w:rsidRDefault="00A77325" w:rsidP="00A77325">
            <w:pPr>
              <w:pStyle w:val="Prrafodelista"/>
              <w:numPr>
                <w:ilvl w:val="0"/>
                <w:numId w:val="7"/>
              </w:numPr>
              <w:spacing w:after="0"/>
              <w:rPr>
                <w:rFonts w:ascii="Calibri" w:hAnsi="Calibri"/>
                <w:sz w:val="20"/>
                <w:lang w:val="es-ES"/>
              </w:rPr>
            </w:pPr>
            <w:r w:rsidRPr="00A77325">
              <w:rPr>
                <w:w w:val="105"/>
                <w:sz w:val="20"/>
              </w:rPr>
              <w:t>Saludo a los estudiantes</w:t>
            </w:r>
            <w:r>
              <w:rPr>
                <w:w w:val="105"/>
                <w:sz w:val="20"/>
              </w:rPr>
              <w:t xml:space="preserve"> con amabilidad y acogida</w:t>
            </w:r>
          </w:p>
          <w:p w14:paraId="0698F303" w14:textId="77777777" w:rsidR="00A77325" w:rsidRDefault="00A77325" w:rsidP="00A77325">
            <w:pPr>
              <w:pStyle w:val="Prrafodelista"/>
              <w:numPr>
                <w:ilvl w:val="0"/>
                <w:numId w:val="7"/>
              </w:numPr>
              <w:spacing w:after="0"/>
              <w:rPr>
                <w:rFonts w:ascii="Calibri" w:hAnsi="Calibri"/>
                <w:sz w:val="20"/>
                <w:lang w:val="es-ES"/>
              </w:rPr>
            </w:pPr>
            <w:r>
              <w:rPr>
                <w:rFonts w:ascii="Calibri" w:hAnsi="Calibri"/>
                <w:sz w:val="20"/>
                <w:lang w:val="es-ES"/>
              </w:rPr>
              <w:t>Pido como se sienten, escucho con atención para actuar oportunamente</w:t>
            </w:r>
          </w:p>
          <w:p w14:paraId="34AF5E35" w14:textId="77777777" w:rsidR="00A77325" w:rsidRDefault="00A77325" w:rsidP="00A77325">
            <w:pPr>
              <w:pStyle w:val="Prrafodelista"/>
              <w:numPr>
                <w:ilvl w:val="0"/>
                <w:numId w:val="7"/>
              </w:numPr>
              <w:spacing w:after="0"/>
              <w:rPr>
                <w:rFonts w:ascii="Calibri" w:hAnsi="Calibri"/>
                <w:sz w:val="20"/>
                <w:lang w:val="es-ES"/>
              </w:rPr>
            </w:pPr>
            <w:r>
              <w:rPr>
                <w:rFonts w:ascii="Calibri" w:hAnsi="Calibri"/>
                <w:sz w:val="20"/>
                <w:lang w:val="es-ES"/>
              </w:rPr>
              <w:t>Comunico el propósito de la actividad y los criterios de la actividad</w:t>
            </w:r>
          </w:p>
          <w:p w14:paraId="46BDDFDC" w14:textId="77777777" w:rsidR="00A77325" w:rsidRPr="00A77325" w:rsidRDefault="00A77325" w:rsidP="00A77325">
            <w:pPr>
              <w:pStyle w:val="Prrafodelista"/>
              <w:numPr>
                <w:ilvl w:val="0"/>
                <w:numId w:val="7"/>
              </w:numPr>
              <w:spacing w:after="0"/>
              <w:rPr>
                <w:rFonts w:ascii="Calibri" w:hAnsi="Calibri"/>
                <w:sz w:val="20"/>
                <w:lang w:val="es-ES"/>
              </w:rPr>
            </w:pPr>
            <w:r>
              <w:rPr>
                <w:rFonts w:ascii="Calibri" w:hAnsi="Calibri"/>
                <w:sz w:val="20"/>
                <w:lang w:val="es-ES"/>
              </w:rPr>
              <w:t>Pregunto ¿Cómo podemos comportarnos para que todos y todas podemos aprender? Anoto las ideas a modo de normas de convivencia.</w:t>
            </w:r>
          </w:p>
        </w:tc>
      </w:tr>
      <w:tr w:rsidR="00DC7297" w14:paraId="7C75A281" w14:textId="77777777" w:rsidTr="00DC7297">
        <w:tc>
          <w:tcPr>
            <w:tcW w:w="8494" w:type="dxa"/>
            <w:gridSpan w:val="2"/>
            <w:shd w:val="clear" w:color="auto" w:fill="A6A6A6" w:themeFill="background1" w:themeFillShade="A6"/>
          </w:tcPr>
          <w:p w14:paraId="619A6DDD" w14:textId="77777777" w:rsidR="00DC7297" w:rsidRPr="00DC7297" w:rsidRDefault="00DC7297" w:rsidP="00DC7297">
            <w:pPr>
              <w:pStyle w:val="Prrafodelista"/>
              <w:numPr>
                <w:ilvl w:val="0"/>
                <w:numId w:val="0"/>
              </w:numPr>
              <w:spacing w:after="0"/>
              <w:ind w:left="720"/>
              <w:jc w:val="center"/>
              <w:rPr>
                <w:b/>
                <w:bCs/>
                <w:w w:val="105"/>
                <w:sz w:val="20"/>
              </w:rPr>
            </w:pPr>
            <w:r w:rsidRPr="00DC7297">
              <w:rPr>
                <w:b/>
                <w:bCs/>
                <w:w w:val="105"/>
                <w:sz w:val="20"/>
              </w:rPr>
              <w:t xml:space="preserve">DESPUES DE LA </w:t>
            </w:r>
            <w:r>
              <w:rPr>
                <w:b/>
                <w:bCs/>
                <w:w w:val="105"/>
                <w:sz w:val="20"/>
              </w:rPr>
              <w:t>AC</w:t>
            </w:r>
            <w:r w:rsidRPr="00DC7297">
              <w:rPr>
                <w:b/>
                <w:bCs/>
                <w:w w:val="105"/>
                <w:sz w:val="20"/>
              </w:rPr>
              <w:t>TIVIDAD</w:t>
            </w:r>
          </w:p>
        </w:tc>
      </w:tr>
      <w:tr w:rsidR="00DC7297" w14:paraId="38688002" w14:textId="77777777" w:rsidTr="00A41AB2">
        <w:tc>
          <w:tcPr>
            <w:tcW w:w="8494" w:type="dxa"/>
            <w:gridSpan w:val="2"/>
          </w:tcPr>
          <w:p w14:paraId="47E82C4B" w14:textId="77777777" w:rsidR="00DC7297" w:rsidRDefault="00DC7297" w:rsidP="00DC7297">
            <w:pPr>
              <w:pStyle w:val="Prrafodelista"/>
              <w:numPr>
                <w:ilvl w:val="0"/>
                <w:numId w:val="7"/>
              </w:numPr>
              <w:spacing w:after="0"/>
              <w:rPr>
                <w:rFonts w:ascii="Calibri" w:hAnsi="Calibri"/>
                <w:w w:val="105"/>
                <w:sz w:val="20"/>
              </w:rPr>
            </w:pPr>
            <w:r>
              <w:rPr>
                <w:rFonts w:ascii="Calibri" w:hAnsi="Calibri"/>
                <w:w w:val="105"/>
                <w:sz w:val="20"/>
              </w:rPr>
              <w:t>Genero espacio para dialogar sobre el tema desarrollado</w:t>
            </w:r>
          </w:p>
          <w:p w14:paraId="30F815C9" w14:textId="77777777" w:rsidR="00DC7297" w:rsidRPr="00DC7297" w:rsidRDefault="00DC7297" w:rsidP="00DC7297">
            <w:pPr>
              <w:pStyle w:val="Prrafodelista"/>
              <w:numPr>
                <w:ilvl w:val="0"/>
                <w:numId w:val="7"/>
              </w:numPr>
              <w:spacing w:after="0"/>
              <w:rPr>
                <w:rFonts w:ascii="Calibri" w:hAnsi="Calibri"/>
                <w:w w:val="105"/>
                <w:sz w:val="20"/>
              </w:rPr>
            </w:pPr>
            <w:r>
              <w:rPr>
                <w:rFonts w:ascii="Calibri" w:hAnsi="Calibri"/>
                <w:w w:val="105"/>
                <w:sz w:val="20"/>
              </w:rPr>
              <w:t>Promuevo la reflexión sobre la actividad.</w:t>
            </w:r>
          </w:p>
        </w:tc>
      </w:tr>
    </w:tbl>
    <w:p w14:paraId="1C03AB37" w14:textId="77777777" w:rsidR="00A77325" w:rsidRPr="000118B1" w:rsidRDefault="00A77325">
      <w:pPr>
        <w:rPr>
          <w:color w:val="C00000"/>
          <w:sz w:val="24"/>
          <w:szCs w:val="24"/>
          <w:lang w:val="es-ES"/>
        </w:rPr>
      </w:pPr>
    </w:p>
    <w:p w14:paraId="53CC1254" w14:textId="4898040B" w:rsidR="009238BF" w:rsidRPr="000118B1" w:rsidRDefault="000118B1">
      <w:pPr>
        <w:rPr>
          <w:b/>
          <w:bCs/>
          <w:color w:val="C00000"/>
          <w:sz w:val="24"/>
          <w:szCs w:val="24"/>
          <w:lang w:val="es-ES"/>
        </w:rPr>
      </w:pPr>
      <w:r w:rsidRPr="000118B1">
        <w:rPr>
          <w:b/>
          <w:bCs/>
          <w:color w:val="C00000"/>
          <w:sz w:val="24"/>
          <w:szCs w:val="24"/>
          <w:lang w:val="es-ES"/>
        </w:rPr>
        <w:t>8.</w:t>
      </w:r>
      <w:r w:rsidR="00E06B66" w:rsidRPr="000118B1">
        <w:rPr>
          <w:b/>
          <w:bCs/>
          <w:color w:val="C00000"/>
          <w:sz w:val="24"/>
          <w:szCs w:val="24"/>
          <w:lang w:val="es-ES"/>
        </w:rPr>
        <w:t xml:space="preserve">PROGRAMA DE ACTIVIDADES PARA LA EXPERIENCIA DE APRENDIZAJE </w:t>
      </w:r>
      <w:proofErr w:type="spellStart"/>
      <w:r w:rsidR="00E06B66" w:rsidRPr="000118B1">
        <w:rPr>
          <w:b/>
          <w:bCs/>
          <w:color w:val="C00000"/>
          <w:sz w:val="24"/>
          <w:szCs w:val="24"/>
          <w:lang w:val="es-ES"/>
        </w:rPr>
        <w:t>N°</w:t>
      </w:r>
      <w:proofErr w:type="spellEnd"/>
      <w:r w:rsidR="00E06B66" w:rsidRPr="000118B1">
        <w:rPr>
          <w:b/>
          <w:bCs/>
          <w:color w:val="C00000"/>
          <w:sz w:val="24"/>
          <w:szCs w:val="24"/>
          <w:lang w:val="es-ES"/>
        </w:rPr>
        <w:t xml:space="preserve"> 0</w:t>
      </w:r>
      <w:r w:rsidR="00324873">
        <w:rPr>
          <w:b/>
          <w:bCs/>
          <w:color w:val="C00000"/>
          <w:sz w:val="24"/>
          <w:szCs w:val="24"/>
          <w:lang w:val="es-ES"/>
        </w:rPr>
        <w:t>1</w:t>
      </w:r>
    </w:p>
    <w:tbl>
      <w:tblPr>
        <w:tblStyle w:val="Tablaconcuadrcula"/>
        <w:tblW w:w="0" w:type="auto"/>
        <w:tblLayout w:type="fixed"/>
        <w:tblLook w:val="04A0" w:firstRow="1" w:lastRow="0" w:firstColumn="1" w:lastColumn="0" w:noHBand="0" w:noVBand="1"/>
      </w:tblPr>
      <w:tblGrid>
        <w:gridCol w:w="704"/>
        <w:gridCol w:w="1418"/>
        <w:gridCol w:w="2409"/>
        <w:gridCol w:w="1276"/>
        <w:gridCol w:w="1452"/>
        <w:gridCol w:w="1235"/>
      </w:tblGrid>
      <w:tr w:rsidR="00E06B66" w14:paraId="7EC98514" w14:textId="77777777" w:rsidTr="00077B81">
        <w:tc>
          <w:tcPr>
            <w:tcW w:w="704" w:type="dxa"/>
            <w:shd w:val="clear" w:color="auto" w:fill="A6A6A6" w:themeFill="background1" w:themeFillShade="A6"/>
            <w:vAlign w:val="center"/>
          </w:tcPr>
          <w:p w14:paraId="56E806F1" w14:textId="77777777" w:rsidR="00E06B66" w:rsidRPr="00E06B66" w:rsidRDefault="00E06B66" w:rsidP="00E06B66">
            <w:pPr>
              <w:numPr>
                <w:ilvl w:val="0"/>
                <w:numId w:val="0"/>
              </w:numPr>
              <w:jc w:val="center"/>
              <w:rPr>
                <w:b/>
                <w:bCs/>
                <w:lang w:val="es-ES"/>
              </w:rPr>
            </w:pPr>
            <w:r w:rsidRPr="00E06B66">
              <w:rPr>
                <w:b/>
                <w:bCs/>
                <w:lang w:val="es-ES"/>
              </w:rPr>
              <w:t>AREA</w:t>
            </w:r>
          </w:p>
        </w:tc>
        <w:tc>
          <w:tcPr>
            <w:tcW w:w="1418" w:type="dxa"/>
            <w:shd w:val="clear" w:color="auto" w:fill="A6A6A6" w:themeFill="background1" w:themeFillShade="A6"/>
            <w:vAlign w:val="center"/>
          </w:tcPr>
          <w:p w14:paraId="1E5F3102" w14:textId="77777777" w:rsidR="00E06B66" w:rsidRPr="00E06B66" w:rsidRDefault="003300E3" w:rsidP="00E06B66">
            <w:pPr>
              <w:numPr>
                <w:ilvl w:val="0"/>
                <w:numId w:val="0"/>
              </w:numPr>
              <w:jc w:val="center"/>
              <w:rPr>
                <w:b/>
                <w:bCs/>
                <w:lang w:val="es-ES"/>
              </w:rPr>
            </w:pPr>
            <w:r w:rsidRPr="00E06B66">
              <w:rPr>
                <w:b/>
                <w:bCs/>
                <w:lang w:val="es-ES"/>
              </w:rPr>
              <w:t>COMPTENCIAS/CAPACIDADES</w:t>
            </w:r>
          </w:p>
        </w:tc>
        <w:tc>
          <w:tcPr>
            <w:tcW w:w="2409" w:type="dxa"/>
            <w:shd w:val="clear" w:color="auto" w:fill="A6A6A6" w:themeFill="background1" w:themeFillShade="A6"/>
            <w:vAlign w:val="center"/>
          </w:tcPr>
          <w:p w14:paraId="44E7CAF4" w14:textId="77777777" w:rsidR="00E06B66" w:rsidRPr="00E06B66" w:rsidRDefault="00E06B66" w:rsidP="00E06B66">
            <w:pPr>
              <w:numPr>
                <w:ilvl w:val="0"/>
                <w:numId w:val="0"/>
              </w:numPr>
              <w:jc w:val="center"/>
              <w:rPr>
                <w:b/>
                <w:bCs/>
                <w:lang w:val="es-ES"/>
              </w:rPr>
            </w:pPr>
            <w:r w:rsidRPr="00E06B66">
              <w:rPr>
                <w:b/>
                <w:bCs/>
                <w:lang w:val="es-ES"/>
              </w:rPr>
              <w:t>D</w:t>
            </w:r>
            <w:r w:rsidR="003300E3">
              <w:rPr>
                <w:b/>
                <w:bCs/>
                <w:lang w:val="es-ES"/>
              </w:rPr>
              <w:t>E</w:t>
            </w:r>
            <w:r w:rsidRPr="00E06B66">
              <w:rPr>
                <w:b/>
                <w:bCs/>
                <w:lang w:val="es-ES"/>
              </w:rPr>
              <w:t>SEMPEÑO</w:t>
            </w:r>
          </w:p>
        </w:tc>
        <w:tc>
          <w:tcPr>
            <w:tcW w:w="1276" w:type="dxa"/>
            <w:shd w:val="clear" w:color="auto" w:fill="A6A6A6" w:themeFill="background1" w:themeFillShade="A6"/>
            <w:vAlign w:val="center"/>
          </w:tcPr>
          <w:p w14:paraId="0B61D972" w14:textId="77777777" w:rsidR="00E06B66" w:rsidRPr="00E06B66" w:rsidRDefault="00E06B66" w:rsidP="00E06B66">
            <w:pPr>
              <w:numPr>
                <w:ilvl w:val="0"/>
                <w:numId w:val="0"/>
              </w:numPr>
              <w:jc w:val="center"/>
              <w:rPr>
                <w:b/>
                <w:bCs/>
                <w:lang w:val="es-ES"/>
              </w:rPr>
            </w:pPr>
            <w:r w:rsidRPr="00E06B66">
              <w:rPr>
                <w:b/>
                <w:bCs/>
                <w:lang w:val="es-ES"/>
              </w:rPr>
              <w:t>ACTIVIDAD</w:t>
            </w:r>
          </w:p>
        </w:tc>
        <w:tc>
          <w:tcPr>
            <w:tcW w:w="1452" w:type="dxa"/>
            <w:shd w:val="clear" w:color="auto" w:fill="A6A6A6" w:themeFill="background1" w:themeFillShade="A6"/>
            <w:vAlign w:val="center"/>
          </w:tcPr>
          <w:p w14:paraId="43DFA5FB" w14:textId="77777777" w:rsidR="00E06B66" w:rsidRPr="00E06B66" w:rsidRDefault="00E06B66" w:rsidP="00E06B66">
            <w:pPr>
              <w:numPr>
                <w:ilvl w:val="0"/>
                <w:numId w:val="0"/>
              </w:numPr>
              <w:jc w:val="center"/>
              <w:rPr>
                <w:b/>
                <w:bCs/>
                <w:lang w:val="es-ES"/>
              </w:rPr>
            </w:pPr>
            <w:r w:rsidRPr="00E06B66">
              <w:rPr>
                <w:b/>
                <w:bCs/>
                <w:lang w:val="es-ES"/>
              </w:rPr>
              <w:t>CRITERIO DE EVALUACION</w:t>
            </w:r>
          </w:p>
        </w:tc>
        <w:tc>
          <w:tcPr>
            <w:tcW w:w="1235" w:type="dxa"/>
            <w:shd w:val="clear" w:color="auto" w:fill="A6A6A6" w:themeFill="background1" w:themeFillShade="A6"/>
            <w:vAlign w:val="center"/>
          </w:tcPr>
          <w:p w14:paraId="75EF7788" w14:textId="77777777" w:rsidR="00E06B66" w:rsidRPr="00E06B66" w:rsidRDefault="00E06B66" w:rsidP="00E06B66">
            <w:pPr>
              <w:numPr>
                <w:ilvl w:val="0"/>
                <w:numId w:val="0"/>
              </w:numPr>
              <w:jc w:val="center"/>
              <w:rPr>
                <w:b/>
                <w:bCs/>
                <w:lang w:val="es-ES"/>
              </w:rPr>
            </w:pPr>
            <w:r w:rsidRPr="00E06B66">
              <w:rPr>
                <w:b/>
                <w:bCs/>
                <w:lang w:val="es-ES"/>
              </w:rPr>
              <w:t>EVIDENCIA</w:t>
            </w:r>
          </w:p>
        </w:tc>
      </w:tr>
      <w:tr w:rsidR="00E06B66" w14:paraId="14E53DD8" w14:textId="77777777" w:rsidTr="00077B81">
        <w:tc>
          <w:tcPr>
            <w:tcW w:w="704" w:type="dxa"/>
            <w:textDirection w:val="btLr"/>
            <w:vAlign w:val="center"/>
          </w:tcPr>
          <w:p w14:paraId="14034708" w14:textId="77777777" w:rsidR="00E06B66" w:rsidRPr="00E06B66" w:rsidRDefault="0084499C" w:rsidP="0084499C">
            <w:pPr>
              <w:numPr>
                <w:ilvl w:val="0"/>
                <w:numId w:val="0"/>
              </w:numPr>
              <w:ind w:left="113" w:right="113"/>
              <w:jc w:val="center"/>
              <w:rPr>
                <w:b/>
                <w:bCs/>
                <w:color w:val="FF0000"/>
                <w:lang w:val="es-ES"/>
              </w:rPr>
            </w:pPr>
            <w:r>
              <w:rPr>
                <w:b/>
                <w:bCs/>
                <w:lang w:val="es-ES"/>
              </w:rPr>
              <w:t>MATEMATICA</w:t>
            </w:r>
          </w:p>
        </w:tc>
        <w:tc>
          <w:tcPr>
            <w:tcW w:w="1418" w:type="dxa"/>
          </w:tcPr>
          <w:p w14:paraId="5CC8ADA2" w14:textId="77777777" w:rsidR="00077B81" w:rsidRPr="00F430AB" w:rsidRDefault="00077B81" w:rsidP="00077B81">
            <w:pPr>
              <w:numPr>
                <w:ilvl w:val="0"/>
                <w:numId w:val="0"/>
              </w:numPr>
              <w:jc w:val="both"/>
              <w:rPr>
                <w:rFonts w:asciiTheme="minorHAnsi" w:eastAsia="Times New Roman" w:hAnsiTheme="minorHAnsi" w:cs="Arial"/>
                <w:color w:val="000000" w:themeColor="text1"/>
                <w:sz w:val="18"/>
                <w:szCs w:val="18"/>
                <w:lang w:eastAsia="es-ES"/>
              </w:rPr>
            </w:pPr>
            <w:r w:rsidRPr="00F430AB">
              <w:rPr>
                <w:rFonts w:asciiTheme="minorHAnsi" w:eastAsia="Times New Roman" w:hAnsiTheme="minorHAnsi" w:cs="Arial"/>
                <w:color w:val="000000" w:themeColor="text1"/>
                <w:sz w:val="18"/>
                <w:szCs w:val="18"/>
                <w:lang w:eastAsia="es-ES"/>
              </w:rPr>
              <w:t>Resuelve problemas de cantidad</w:t>
            </w:r>
          </w:p>
          <w:p w14:paraId="19BA14BE" w14:textId="77777777" w:rsidR="00077B81" w:rsidRPr="00F430AB" w:rsidRDefault="00077B81" w:rsidP="00077B81">
            <w:pPr>
              <w:numPr>
                <w:ilvl w:val="0"/>
                <w:numId w:val="0"/>
              </w:numPr>
              <w:jc w:val="both"/>
              <w:rPr>
                <w:rFonts w:asciiTheme="minorHAnsi" w:eastAsia="Times New Roman" w:hAnsiTheme="minorHAnsi" w:cs="Arial"/>
                <w:b/>
                <w:bCs/>
                <w:color w:val="000000" w:themeColor="text1"/>
                <w:sz w:val="18"/>
                <w:szCs w:val="18"/>
                <w:lang w:eastAsia="es-ES"/>
              </w:rPr>
            </w:pPr>
            <w:r w:rsidRPr="00F430AB">
              <w:rPr>
                <w:rFonts w:asciiTheme="minorHAnsi" w:eastAsia="Times New Roman" w:hAnsiTheme="minorHAnsi" w:cs="Arial"/>
                <w:color w:val="000000" w:themeColor="text1"/>
                <w:lang w:eastAsia="es-ES"/>
              </w:rPr>
              <w:t>CAPACIDADES</w:t>
            </w:r>
          </w:p>
          <w:p w14:paraId="12BA7E4A" w14:textId="77777777" w:rsidR="00077B81" w:rsidRPr="00F430AB" w:rsidRDefault="00077B81" w:rsidP="00077B81">
            <w:pPr>
              <w:numPr>
                <w:ilvl w:val="0"/>
                <w:numId w:val="0"/>
              </w:numPr>
              <w:jc w:val="both"/>
              <w:rPr>
                <w:rFonts w:asciiTheme="minorHAnsi" w:eastAsia="Times New Roman" w:hAnsiTheme="minorHAnsi" w:cs="Arial"/>
                <w:b/>
                <w:bCs/>
                <w:sz w:val="18"/>
                <w:szCs w:val="18"/>
                <w:lang w:eastAsia="es-ES"/>
              </w:rPr>
            </w:pPr>
            <w:r w:rsidRPr="00F430AB">
              <w:rPr>
                <w:rFonts w:asciiTheme="minorHAnsi" w:eastAsia="Times New Roman" w:hAnsiTheme="minorHAnsi" w:cs="Arial"/>
                <w:bCs/>
                <w:sz w:val="18"/>
                <w:szCs w:val="18"/>
                <w:lang w:eastAsia="es-ES"/>
              </w:rPr>
              <w:t>-Traduce cantidades a expresiones numéricas.</w:t>
            </w:r>
          </w:p>
          <w:p w14:paraId="178B9861" w14:textId="77777777" w:rsidR="00077B81" w:rsidRPr="00F430AB" w:rsidRDefault="00077B81" w:rsidP="00077B81">
            <w:pPr>
              <w:numPr>
                <w:ilvl w:val="0"/>
                <w:numId w:val="0"/>
              </w:numPr>
              <w:jc w:val="both"/>
              <w:rPr>
                <w:rFonts w:asciiTheme="minorHAnsi" w:eastAsia="Times New Roman" w:hAnsiTheme="minorHAnsi" w:cs="Arial"/>
                <w:b/>
                <w:bCs/>
                <w:sz w:val="18"/>
                <w:szCs w:val="18"/>
                <w:lang w:eastAsia="es-ES"/>
              </w:rPr>
            </w:pPr>
            <w:r w:rsidRPr="00F430AB">
              <w:rPr>
                <w:rFonts w:asciiTheme="minorHAnsi" w:eastAsia="Times New Roman" w:hAnsiTheme="minorHAnsi" w:cs="Arial"/>
                <w:bCs/>
                <w:sz w:val="18"/>
                <w:szCs w:val="18"/>
                <w:lang w:eastAsia="es-ES"/>
              </w:rPr>
              <w:t xml:space="preserve">- Comunica su comprensión sobre los números y las operaciones. </w:t>
            </w:r>
          </w:p>
          <w:p w14:paraId="61617D41" w14:textId="77777777" w:rsidR="00077B81" w:rsidRPr="00F430AB" w:rsidRDefault="00077B81" w:rsidP="00077B81">
            <w:pPr>
              <w:numPr>
                <w:ilvl w:val="0"/>
                <w:numId w:val="0"/>
              </w:numPr>
              <w:jc w:val="both"/>
              <w:rPr>
                <w:rFonts w:asciiTheme="minorHAnsi" w:eastAsia="Times New Roman" w:hAnsiTheme="minorHAnsi" w:cs="Arial"/>
                <w:b/>
                <w:bCs/>
                <w:sz w:val="18"/>
                <w:szCs w:val="18"/>
                <w:lang w:eastAsia="es-ES"/>
              </w:rPr>
            </w:pPr>
            <w:r w:rsidRPr="00F430AB">
              <w:rPr>
                <w:rFonts w:asciiTheme="minorHAnsi" w:eastAsia="Times New Roman" w:hAnsiTheme="minorHAnsi" w:cs="Arial"/>
                <w:bCs/>
                <w:sz w:val="18"/>
                <w:szCs w:val="18"/>
                <w:lang w:eastAsia="es-ES"/>
              </w:rPr>
              <w:t xml:space="preserve">-Usa estrategias y procedimientos de estimación y cálculo. </w:t>
            </w:r>
          </w:p>
          <w:p w14:paraId="740F1368" w14:textId="77777777" w:rsidR="00077B81" w:rsidRPr="00F430AB" w:rsidRDefault="00077B81" w:rsidP="00077B81">
            <w:pPr>
              <w:numPr>
                <w:ilvl w:val="0"/>
                <w:numId w:val="0"/>
              </w:numPr>
              <w:jc w:val="both"/>
              <w:rPr>
                <w:rFonts w:asciiTheme="minorHAnsi" w:eastAsia="Times New Roman" w:hAnsiTheme="minorHAnsi" w:cs="Arial"/>
                <w:b/>
                <w:bCs/>
                <w:sz w:val="18"/>
                <w:szCs w:val="18"/>
                <w:lang w:eastAsia="es-ES"/>
              </w:rPr>
            </w:pPr>
            <w:r w:rsidRPr="00F430AB">
              <w:rPr>
                <w:rFonts w:asciiTheme="minorHAnsi" w:eastAsia="Times New Roman" w:hAnsiTheme="minorHAnsi" w:cs="Arial"/>
                <w:bCs/>
                <w:sz w:val="18"/>
                <w:szCs w:val="18"/>
                <w:lang w:eastAsia="es-ES"/>
              </w:rPr>
              <w:t>- Argumenta afirmaciones sobre las relaciones numéricas y las operaciones.</w:t>
            </w:r>
          </w:p>
          <w:p w14:paraId="01687319" w14:textId="77777777" w:rsidR="00E06B66" w:rsidRDefault="00E06B66" w:rsidP="00AC04CC">
            <w:pPr>
              <w:numPr>
                <w:ilvl w:val="0"/>
                <w:numId w:val="0"/>
              </w:numPr>
              <w:rPr>
                <w:color w:val="FF0000"/>
                <w:lang w:val="es-ES"/>
              </w:rPr>
            </w:pPr>
          </w:p>
        </w:tc>
        <w:tc>
          <w:tcPr>
            <w:tcW w:w="2409" w:type="dxa"/>
          </w:tcPr>
          <w:p w14:paraId="1F14325E" w14:textId="77777777" w:rsidR="00E06B66" w:rsidRDefault="0084499C" w:rsidP="00AC04CC">
            <w:pPr>
              <w:numPr>
                <w:ilvl w:val="0"/>
                <w:numId w:val="0"/>
              </w:numPr>
              <w:rPr>
                <w:rFonts w:asciiTheme="minorHAnsi" w:hAnsiTheme="minorHAnsi"/>
                <w:bCs/>
                <w:sz w:val="18"/>
                <w:szCs w:val="18"/>
              </w:rPr>
            </w:pPr>
            <w:r w:rsidRPr="00F430AB">
              <w:rPr>
                <w:rFonts w:asciiTheme="minorHAnsi" w:hAnsiTheme="minorHAnsi"/>
                <w:bCs/>
                <w:sz w:val="18"/>
                <w:szCs w:val="18"/>
              </w:rPr>
              <w:t>Expresa con diversas representaciones y lenguaje numérico (números, signos y expresiones verbales) su comprensión sobre la centena como nueva unidad en el sistema de numeración decimal, sus equivalencias con decenas y unidades, el valor posicional de una cifra en números de tres cifras y la comparación y el orden de números.</w:t>
            </w:r>
          </w:p>
          <w:p w14:paraId="64DD0109" w14:textId="77777777" w:rsidR="0084499C" w:rsidRDefault="0084499C" w:rsidP="00AC04CC">
            <w:pPr>
              <w:numPr>
                <w:ilvl w:val="0"/>
                <w:numId w:val="0"/>
              </w:numPr>
              <w:rPr>
                <w:rFonts w:asciiTheme="minorHAnsi" w:hAnsiTheme="minorHAnsi"/>
                <w:bCs/>
                <w:sz w:val="18"/>
                <w:szCs w:val="18"/>
              </w:rPr>
            </w:pPr>
          </w:p>
          <w:p w14:paraId="0D7DA727" w14:textId="77777777" w:rsidR="0084499C" w:rsidRDefault="0084499C" w:rsidP="00AC04CC">
            <w:pPr>
              <w:numPr>
                <w:ilvl w:val="0"/>
                <w:numId w:val="0"/>
              </w:numPr>
              <w:rPr>
                <w:color w:val="FF0000"/>
                <w:lang w:val="es-ES"/>
              </w:rPr>
            </w:pPr>
            <w:r w:rsidRPr="00F430AB">
              <w:rPr>
                <w:rFonts w:asciiTheme="minorHAnsi" w:hAnsiTheme="minorHAnsi"/>
                <w:bCs/>
                <w:sz w:val="18"/>
                <w:szCs w:val="18"/>
              </w:rPr>
              <w:t>Establece relaciones entre datos y una o más acciones de agregar, quitar, comparar, igualar, reiterar, agrupar, repartir cantidades y combinar colecciones diferentes de objetos, para transformarlas en expresiones numéricas (modelo) de adición, sustracción, multiplicación y división con números naturales de hasta tres cifras.</w:t>
            </w:r>
          </w:p>
        </w:tc>
        <w:tc>
          <w:tcPr>
            <w:tcW w:w="1276" w:type="dxa"/>
          </w:tcPr>
          <w:p w14:paraId="28823C1D" w14:textId="77777777" w:rsidR="00E06B66" w:rsidRDefault="0084499C" w:rsidP="00AC04CC">
            <w:pPr>
              <w:numPr>
                <w:ilvl w:val="0"/>
                <w:numId w:val="0"/>
              </w:numPr>
              <w:rPr>
                <w:rFonts w:asciiTheme="minorHAnsi" w:eastAsia="Times New Roman" w:hAnsiTheme="minorHAnsi" w:cs="Arial"/>
                <w:bCs/>
                <w:color w:val="000000" w:themeColor="text1"/>
                <w:sz w:val="18"/>
                <w:szCs w:val="18"/>
                <w:lang w:eastAsia="es-ES"/>
              </w:rPr>
            </w:pPr>
            <w:r w:rsidRPr="00F430AB">
              <w:rPr>
                <w:rFonts w:asciiTheme="minorHAnsi" w:eastAsia="Times New Roman" w:hAnsiTheme="minorHAnsi" w:cs="Arial"/>
                <w:bCs/>
                <w:color w:val="000000" w:themeColor="text1"/>
                <w:sz w:val="18"/>
                <w:szCs w:val="18"/>
                <w:lang w:eastAsia="es-ES"/>
              </w:rPr>
              <w:t>Canjeamos cantidades usando base 10</w:t>
            </w:r>
          </w:p>
          <w:p w14:paraId="2749002D"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36987772"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122B13A1"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199CB858"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2C58CBEE"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659439A2"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0273E355"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32E4E170"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11A949F4"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2686CBF7"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1C4B90A9"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19F95347"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0CFC80E5" w14:textId="77777777" w:rsidR="0084499C" w:rsidRDefault="0084499C" w:rsidP="00AC04CC">
            <w:pPr>
              <w:numPr>
                <w:ilvl w:val="0"/>
                <w:numId w:val="0"/>
              </w:numPr>
              <w:rPr>
                <w:rFonts w:asciiTheme="minorHAnsi" w:eastAsia="Times New Roman" w:hAnsiTheme="minorHAnsi" w:cs="Arial"/>
                <w:bCs/>
                <w:color w:val="000000" w:themeColor="text1"/>
                <w:sz w:val="18"/>
                <w:szCs w:val="18"/>
                <w:lang w:eastAsia="es-ES"/>
              </w:rPr>
            </w:pPr>
          </w:p>
          <w:p w14:paraId="4DE98A36" w14:textId="77777777" w:rsidR="00077B81" w:rsidRDefault="0084499C" w:rsidP="00AC04CC">
            <w:pPr>
              <w:numPr>
                <w:ilvl w:val="0"/>
                <w:numId w:val="0"/>
              </w:numPr>
              <w:rPr>
                <w:rFonts w:asciiTheme="minorHAnsi" w:eastAsia="Times New Roman" w:hAnsiTheme="minorHAnsi" w:cs="Arial"/>
                <w:bCs/>
                <w:color w:val="000000" w:themeColor="text1"/>
                <w:sz w:val="18"/>
                <w:szCs w:val="18"/>
                <w:lang w:eastAsia="es-ES"/>
              </w:rPr>
            </w:pPr>
            <w:r w:rsidRPr="00F430AB">
              <w:rPr>
                <w:rFonts w:asciiTheme="minorHAnsi" w:eastAsia="Times New Roman" w:hAnsiTheme="minorHAnsi" w:cs="Arial"/>
                <w:bCs/>
                <w:color w:val="000000" w:themeColor="text1"/>
                <w:sz w:val="18"/>
                <w:szCs w:val="18"/>
                <w:lang w:eastAsia="es-ES"/>
              </w:rPr>
              <w:t xml:space="preserve">Resuelve problemas de </w:t>
            </w:r>
            <w:r w:rsidR="00077B81">
              <w:rPr>
                <w:rFonts w:asciiTheme="minorHAnsi" w:eastAsia="Times New Roman" w:hAnsiTheme="minorHAnsi" w:cs="Arial"/>
                <w:bCs/>
                <w:color w:val="000000" w:themeColor="text1"/>
                <w:sz w:val="18"/>
                <w:szCs w:val="18"/>
                <w:lang w:eastAsia="es-ES"/>
              </w:rPr>
              <w:t>sustracción con base diez</w:t>
            </w:r>
          </w:p>
          <w:p w14:paraId="13681C3A" w14:textId="77777777" w:rsidR="00077B81" w:rsidRDefault="00077B81" w:rsidP="00AC04CC">
            <w:pPr>
              <w:numPr>
                <w:ilvl w:val="0"/>
                <w:numId w:val="0"/>
              </w:numPr>
              <w:rPr>
                <w:rFonts w:asciiTheme="minorHAnsi" w:eastAsia="Times New Roman" w:hAnsiTheme="minorHAnsi" w:cs="Arial"/>
                <w:bCs/>
                <w:color w:val="000000" w:themeColor="text1"/>
                <w:sz w:val="18"/>
                <w:szCs w:val="18"/>
                <w:lang w:eastAsia="es-ES"/>
              </w:rPr>
            </w:pPr>
          </w:p>
          <w:p w14:paraId="1C0F920C" w14:textId="77777777" w:rsidR="0084499C" w:rsidRDefault="00077B81" w:rsidP="00AC04CC">
            <w:pPr>
              <w:numPr>
                <w:ilvl w:val="0"/>
                <w:numId w:val="0"/>
              </w:numPr>
              <w:rPr>
                <w:color w:val="FF0000"/>
                <w:lang w:val="es-ES"/>
              </w:rPr>
            </w:pPr>
            <w:r>
              <w:rPr>
                <w:rFonts w:asciiTheme="minorHAnsi" w:eastAsia="Times New Roman" w:hAnsiTheme="minorHAnsi" w:cs="Arial"/>
                <w:bCs/>
                <w:color w:val="000000" w:themeColor="text1"/>
                <w:sz w:val="18"/>
                <w:szCs w:val="18"/>
                <w:lang w:eastAsia="es-ES"/>
              </w:rPr>
              <w:t>Resuelve problemas de adicción con base diez</w:t>
            </w:r>
          </w:p>
        </w:tc>
        <w:tc>
          <w:tcPr>
            <w:tcW w:w="1452" w:type="dxa"/>
          </w:tcPr>
          <w:p w14:paraId="1C6299F2" w14:textId="77777777" w:rsidR="0084499C" w:rsidRPr="00F430AB" w:rsidRDefault="0084499C" w:rsidP="0084499C">
            <w:pPr>
              <w:numPr>
                <w:ilvl w:val="0"/>
                <w:numId w:val="0"/>
              </w:numPr>
              <w:jc w:val="both"/>
              <w:rPr>
                <w:rFonts w:asciiTheme="minorHAnsi" w:eastAsia="Times New Roman" w:hAnsiTheme="minorHAnsi"/>
                <w:b/>
                <w:bCs/>
                <w:sz w:val="18"/>
                <w:szCs w:val="16"/>
                <w:lang w:val="x-none" w:eastAsia="es-ES"/>
              </w:rPr>
            </w:pPr>
            <w:r>
              <w:rPr>
                <w:rFonts w:asciiTheme="minorHAnsi" w:eastAsia="Times New Roman" w:hAnsiTheme="minorHAnsi"/>
                <w:bCs/>
                <w:sz w:val="18"/>
                <w:szCs w:val="16"/>
                <w:lang w:val="es-MX" w:eastAsia="es-ES"/>
              </w:rPr>
              <w:t>Escriben números hasta de 3 cifra</w:t>
            </w:r>
          </w:p>
          <w:p w14:paraId="0DB8AC9D" w14:textId="77777777" w:rsidR="00E06B66" w:rsidRDefault="0084499C" w:rsidP="00077B81">
            <w:pPr>
              <w:numPr>
                <w:ilvl w:val="0"/>
                <w:numId w:val="0"/>
              </w:numPr>
              <w:jc w:val="both"/>
              <w:rPr>
                <w:rFonts w:asciiTheme="minorHAnsi" w:eastAsia="Times New Roman" w:hAnsiTheme="minorHAnsi"/>
                <w:b/>
                <w:bCs/>
                <w:sz w:val="18"/>
                <w:szCs w:val="16"/>
                <w:lang w:val="x-none" w:eastAsia="es-ES"/>
              </w:rPr>
            </w:pPr>
            <w:r w:rsidRPr="00F430AB">
              <w:rPr>
                <w:rFonts w:asciiTheme="minorHAnsi" w:eastAsia="Times New Roman" w:hAnsiTheme="minorHAnsi"/>
                <w:bCs/>
                <w:sz w:val="18"/>
                <w:szCs w:val="16"/>
                <w:lang w:val="x-none" w:eastAsia="es-ES"/>
              </w:rPr>
              <w:t>usando el material base diez.</w:t>
            </w:r>
          </w:p>
          <w:p w14:paraId="00C2B265" w14:textId="77777777" w:rsidR="00077B81" w:rsidRDefault="00077B81" w:rsidP="00077B81">
            <w:pPr>
              <w:numPr>
                <w:ilvl w:val="0"/>
                <w:numId w:val="0"/>
              </w:numPr>
              <w:jc w:val="both"/>
              <w:rPr>
                <w:rFonts w:asciiTheme="minorHAnsi" w:eastAsia="Times New Roman" w:hAnsiTheme="minorHAnsi"/>
                <w:b/>
                <w:bCs/>
                <w:sz w:val="18"/>
                <w:szCs w:val="16"/>
                <w:lang w:val="x-none" w:eastAsia="es-ES"/>
              </w:rPr>
            </w:pPr>
          </w:p>
          <w:p w14:paraId="48427860" w14:textId="77777777" w:rsidR="00077B81" w:rsidRDefault="00077B81" w:rsidP="00077B81">
            <w:pPr>
              <w:numPr>
                <w:ilvl w:val="0"/>
                <w:numId w:val="0"/>
              </w:numPr>
              <w:jc w:val="both"/>
              <w:rPr>
                <w:rFonts w:asciiTheme="minorHAnsi" w:eastAsia="Times New Roman" w:hAnsiTheme="minorHAnsi"/>
                <w:b/>
                <w:bCs/>
                <w:sz w:val="18"/>
                <w:szCs w:val="16"/>
                <w:lang w:val="x-none" w:eastAsia="es-ES"/>
              </w:rPr>
            </w:pPr>
          </w:p>
          <w:p w14:paraId="3910D0BF" w14:textId="77777777" w:rsidR="00077B81" w:rsidRDefault="00077B81" w:rsidP="00077B81">
            <w:pPr>
              <w:numPr>
                <w:ilvl w:val="0"/>
                <w:numId w:val="0"/>
              </w:numPr>
              <w:jc w:val="both"/>
              <w:rPr>
                <w:rFonts w:asciiTheme="minorHAnsi" w:eastAsia="Times New Roman" w:hAnsiTheme="minorHAnsi"/>
                <w:b/>
                <w:bCs/>
                <w:sz w:val="18"/>
                <w:szCs w:val="16"/>
                <w:lang w:val="x-none" w:eastAsia="es-ES"/>
              </w:rPr>
            </w:pPr>
          </w:p>
          <w:p w14:paraId="5524F478" w14:textId="77777777" w:rsidR="00077B81" w:rsidRPr="00077B81" w:rsidRDefault="00077B81" w:rsidP="00077B81">
            <w:pPr>
              <w:numPr>
                <w:ilvl w:val="0"/>
                <w:numId w:val="0"/>
              </w:numPr>
              <w:jc w:val="both"/>
              <w:rPr>
                <w:rFonts w:asciiTheme="minorHAnsi" w:eastAsia="Times New Roman" w:hAnsiTheme="minorHAnsi"/>
                <w:b/>
                <w:bCs/>
                <w:sz w:val="18"/>
                <w:szCs w:val="16"/>
                <w:lang w:val="x-none" w:eastAsia="es-ES"/>
              </w:rPr>
            </w:pPr>
          </w:p>
          <w:p w14:paraId="05C38B92" w14:textId="77777777" w:rsidR="0084499C" w:rsidRDefault="0084499C" w:rsidP="00AC04CC">
            <w:pPr>
              <w:numPr>
                <w:ilvl w:val="0"/>
                <w:numId w:val="0"/>
              </w:numPr>
              <w:rPr>
                <w:color w:val="FF0000"/>
                <w:lang w:val="es-ES"/>
              </w:rPr>
            </w:pPr>
          </w:p>
          <w:p w14:paraId="39CE09B3" w14:textId="77777777" w:rsidR="0084499C" w:rsidRDefault="0084499C" w:rsidP="00AC04CC">
            <w:pPr>
              <w:numPr>
                <w:ilvl w:val="0"/>
                <w:numId w:val="0"/>
              </w:numPr>
              <w:rPr>
                <w:color w:val="FF0000"/>
                <w:lang w:val="es-ES"/>
              </w:rPr>
            </w:pPr>
          </w:p>
          <w:p w14:paraId="3056F191" w14:textId="77777777" w:rsidR="0084499C" w:rsidRDefault="0084499C" w:rsidP="0084499C">
            <w:pPr>
              <w:numPr>
                <w:ilvl w:val="0"/>
                <w:numId w:val="0"/>
              </w:numPr>
              <w:rPr>
                <w:rFonts w:asciiTheme="minorHAnsi" w:hAnsiTheme="minorHAnsi"/>
                <w:bCs/>
                <w:sz w:val="18"/>
                <w:szCs w:val="18"/>
                <w:lang w:val="es-MX"/>
              </w:rPr>
            </w:pPr>
          </w:p>
          <w:p w14:paraId="127E23D7" w14:textId="77777777" w:rsidR="0084499C" w:rsidRDefault="0084499C" w:rsidP="0084499C">
            <w:pPr>
              <w:numPr>
                <w:ilvl w:val="0"/>
                <w:numId w:val="0"/>
              </w:numPr>
              <w:rPr>
                <w:rFonts w:asciiTheme="minorHAnsi" w:hAnsiTheme="minorHAnsi"/>
                <w:bCs/>
                <w:sz w:val="18"/>
                <w:szCs w:val="18"/>
                <w:lang w:val="es-MX"/>
              </w:rPr>
            </w:pPr>
          </w:p>
          <w:p w14:paraId="0C31B29F" w14:textId="77777777" w:rsidR="0084499C" w:rsidRDefault="0084499C" w:rsidP="0084499C">
            <w:pPr>
              <w:numPr>
                <w:ilvl w:val="0"/>
                <w:numId w:val="0"/>
              </w:numPr>
              <w:rPr>
                <w:rFonts w:asciiTheme="minorHAnsi" w:hAnsiTheme="minorHAnsi"/>
                <w:bCs/>
                <w:sz w:val="18"/>
                <w:szCs w:val="18"/>
                <w:lang w:val="es-MX"/>
              </w:rPr>
            </w:pPr>
          </w:p>
          <w:p w14:paraId="699E241F" w14:textId="77777777" w:rsidR="0084499C" w:rsidRDefault="0084499C" w:rsidP="0084499C">
            <w:pPr>
              <w:numPr>
                <w:ilvl w:val="0"/>
                <w:numId w:val="0"/>
              </w:numPr>
              <w:rPr>
                <w:rFonts w:asciiTheme="minorHAnsi" w:hAnsiTheme="minorHAnsi"/>
                <w:bCs/>
                <w:sz w:val="18"/>
                <w:szCs w:val="18"/>
                <w:lang w:val="es-MX"/>
              </w:rPr>
            </w:pPr>
          </w:p>
          <w:p w14:paraId="72DCB976" w14:textId="77777777" w:rsidR="0084499C" w:rsidRDefault="0084499C" w:rsidP="0084499C">
            <w:pPr>
              <w:numPr>
                <w:ilvl w:val="0"/>
                <w:numId w:val="0"/>
              </w:numPr>
              <w:rPr>
                <w:rFonts w:asciiTheme="minorHAnsi" w:hAnsiTheme="minorHAnsi"/>
                <w:bCs/>
                <w:sz w:val="18"/>
                <w:szCs w:val="18"/>
                <w:lang w:val="es-MX"/>
              </w:rPr>
            </w:pPr>
          </w:p>
          <w:p w14:paraId="18C3DBE8" w14:textId="77777777" w:rsidR="0084499C" w:rsidRDefault="0084499C" w:rsidP="0084499C">
            <w:pPr>
              <w:numPr>
                <w:ilvl w:val="0"/>
                <w:numId w:val="0"/>
              </w:numPr>
              <w:rPr>
                <w:rFonts w:asciiTheme="minorHAnsi" w:hAnsiTheme="minorHAnsi"/>
                <w:bCs/>
                <w:sz w:val="18"/>
                <w:szCs w:val="18"/>
                <w:lang w:val="es-MX"/>
              </w:rPr>
            </w:pPr>
            <w:r w:rsidRPr="00F430AB">
              <w:rPr>
                <w:rFonts w:asciiTheme="minorHAnsi" w:hAnsiTheme="minorHAnsi"/>
                <w:bCs/>
                <w:sz w:val="18"/>
                <w:szCs w:val="18"/>
                <w:lang w:val="es-MX"/>
              </w:rPr>
              <w:t xml:space="preserve">Realiza operaciones </w:t>
            </w:r>
            <w:r w:rsidR="00077B81">
              <w:rPr>
                <w:rFonts w:asciiTheme="minorHAnsi" w:hAnsiTheme="minorHAnsi"/>
                <w:bCs/>
                <w:sz w:val="18"/>
                <w:szCs w:val="18"/>
                <w:lang w:val="es-MX"/>
              </w:rPr>
              <w:t>con canje</w:t>
            </w:r>
            <w:r w:rsidRPr="00F430AB">
              <w:rPr>
                <w:rFonts w:asciiTheme="minorHAnsi" w:hAnsiTheme="minorHAnsi"/>
                <w:bCs/>
                <w:sz w:val="18"/>
                <w:szCs w:val="18"/>
                <w:lang w:val="es-MX"/>
              </w:rPr>
              <w:t xml:space="preserve"> de 3 cifras.</w:t>
            </w:r>
          </w:p>
          <w:p w14:paraId="2CD80675" w14:textId="77777777" w:rsidR="0084499C" w:rsidRPr="00F430AB" w:rsidRDefault="0084499C" w:rsidP="0084499C">
            <w:pPr>
              <w:numPr>
                <w:ilvl w:val="0"/>
                <w:numId w:val="0"/>
              </w:numPr>
              <w:rPr>
                <w:rFonts w:asciiTheme="minorHAnsi" w:hAnsiTheme="minorHAnsi"/>
                <w:b/>
                <w:bCs/>
                <w:sz w:val="18"/>
                <w:szCs w:val="18"/>
                <w:lang w:val="es-MX"/>
              </w:rPr>
            </w:pPr>
          </w:p>
          <w:p w14:paraId="767C92AA" w14:textId="77777777" w:rsidR="0084499C" w:rsidRDefault="0084499C" w:rsidP="0084499C">
            <w:pPr>
              <w:numPr>
                <w:ilvl w:val="0"/>
                <w:numId w:val="0"/>
              </w:numPr>
              <w:rPr>
                <w:rFonts w:asciiTheme="minorHAnsi" w:hAnsiTheme="minorHAnsi"/>
                <w:bCs/>
                <w:sz w:val="18"/>
                <w:szCs w:val="18"/>
                <w:lang w:val="es-MX"/>
              </w:rPr>
            </w:pPr>
            <w:r w:rsidRPr="00F430AB">
              <w:rPr>
                <w:rFonts w:asciiTheme="minorHAnsi" w:hAnsiTheme="minorHAnsi"/>
                <w:bCs/>
                <w:sz w:val="18"/>
                <w:szCs w:val="18"/>
                <w:lang w:val="es-MX"/>
              </w:rPr>
              <w:t xml:space="preserve">Realiza operaciones de sumas </w:t>
            </w:r>
            <w:r w:rsidR="00077B81">
              <w:rPr>
                <w:rFonts w:asciiTheme="minorHAnsi" w:hAnsiTheme="minorHAnsi"/>
                <w:bCs/>
                <w:sz w:val="18"/>
                <w:szCs w:val="18"/>
                <w:lang w:val="es-MX"/>
              </w:rPr>
              <w:t xml:space="preserve">con canje </w:t>
            </w:r>
            <w:r w:rsidRPr="00F430AB">
              <w:rPr>
                <w:rFonts w:asciiTheme="minorHAnsi" w:hAnsiTheme="minorHAnsi"/>
                <w:bCs/>
                <w:sz w:val="18"/>
                <w:szCs w:val="18"/>
                <w:lang w:val="es-MX"/>
              </w:rPr>
              <w:t xml:space="preserve">hasta </w:t>
            </w:r>
            <w:r w:rsidR="00077B81">
              <w:rPr>
                <w:rFonts w:asciiTheme="minorHAnsi" w:hAnsiTheme="minorHAnsi"/>
                <w:bCs/>
                <w:sz w:val="18"/>
                <w:szCs w:val="18"/>
                <w:lang w:val="es-MX"/>
              </w:rPr>
              <w:t>de 3 cifras</w:t>
            </w:r>
          </w:p>
          <w:p w14:paraId="24136DA2" w14:textId="77777777" w:rsidR="0084499C" w:rsidRDefault="0084499C" w:rsidP="0084499C">
            <w:pPr>
              <w:numPr>
                <w:ilvl w:val="0"/>
                <w:numId w:val="0"/>
              </w:numPr>
              <w:rPr>
                <w:color w:val="FF0000"/>
                <w:lang w:val="es-ES"/>
              </w:rPr>
            </w:pPr>
          </w:p>
        </w:tc>
        <w:tc>
          <w:tcPr>
            <w:tcW w:w="1235" w:type="dxa"/>
          </w:tcPr>
          <w:p w14:paraId="1861ACA8" w14:textId="77777777" w:rsidR="00E06B66" w:rsidRDefault="0084499C" w:rsidP="00AC04CC">
            <w:pPr>
              <w:numPr>
                <w:ilvl w:val="0"/>
                <w:numId w:val="0"/>
              </w:numPr>
              <w:rPr>
                <w:rFonts w:asciiTheme="minorHAnsi" w:eastAsia="Times New Roman" w:hAnsiTheme="minorHAnsi" w:cs="Arial"/>
                <w:bCs/>
                <w:color w:val="000000" w:themeColor="text1"/>
                <w:lang w:eastAsia="es-ES"/>
              </w:rPr>
            </w:pPr>
            <w:r w:rsidRPr="00F430AB">
              <w:rPr>
                <w:rFonts w:asciiTheme="minorHAnsi" w:eastAsia="Times New Roman" w:hAnsiTheme="minorHAnsi" w:cs="Arial"/>
                <w:bCs/>
                <w:color w:val="000000" w:themeColor="text1"/>
                <w:lang w:eastAsia="es-ES"/>
              </w:rPr>
              <w:t>Ficha resuelta por los estudiantes</w:t>
            </w:r>
          </w:p>
          <w:p w14:paraId="76296379"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2CDA0CDF"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442CA0DA"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7F239CDD"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1445CA0A"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5464AFEF"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35BE368C"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5D3F60B7"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636E2DBC"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14DD7CA9"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1004206F"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095D0F47"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521FDF2C"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2BC186A8"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3A57B58C"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51DC7F85"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1314EBFC"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24ADCDC8"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3ABC4414"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638C859C"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20EEA36A"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7DFFE901" w14:textId="77777777" w:rsidR="0084499C" w:rsidRDefault="0084499C" w:rsidP="00AC04CC">
            <w:pPr>
              <w:numPr>
                <w:ilvl w:val="0"/>
                <w:numId w:val="0"/>
              </w:numPr>
              <w:rPr>
                <w:rFonts w:asciiTheme="minorHAnsi" w:eastAsia="Times New Roman" w:hAnsiTheme="minorHAnsi" w:cs="Arial"/>
                <w:bCs/>
                <w:color w:val="000000" w:themeColor="text1"/>
                <w:lang w:eastAsia="es-ES"/>
              </w:rPr>
            </w:pPr>
          </w:p>
          <w:p w14:paraId="5D9AC0D9" w14:textId="77777777" w:rsidR="0084499C" w:rsidRDefault="0084499C" w:rsidP="00AC04CC">
            <w:pPr>
              <w:numPr>
                <w:ilvl w:val="0"/>
                <w:numId w:val="0"/>
              </w:numPr>
              <w:rPr>
                <w:color w:val="FF0000"/>
                <w:lang w:val="es-ES"/>
              </w:rPr>
            </w:pPr>
          </w:p>
        </w:tc>
      </w:tr>
      <w:tr w:rsidR="003300E3" w14:paraId="0EF50F4A" w14:textId="77777777" w:rsidTr="00077B81">
        <w:tc>
          <w:tcPr>
            <w:tcW w:w="704" w:type="dxa"/>
            <w:vMerge w:val="restart"/>
            <w:textDirection w:val="btLr"/>
            <w:vAlign w:val="center"/>
          </w:tcPr>
          <w:p w14:paraId="3982485B" w14:textId="77777777" w:rsidR="003300E3" w:rsidRDefault="003300E3" w:rsidP="003300E3">
            <w:pPr>
              <w:numPr>
                <w:ilvl w:val="0"/>
                <w:numId w:val="0"/>
              </w:numPr>
              <w:ind w:left="113" w:right="113"/>
              <w:rPr>
                <w:b/>
                <w:bCs/>
                <w:lang w:val="es-ES"/>
              </w:rPr>
            </w:pPr>
            <w:r>
              <w:rPr>
                <w:b/>
                <w:bCs/>
                <w:lang w:val="es-ES"/>
              </w:rPr>
              <w:t>COMUNICACION</w:t>
            </w:r>
          </w:p>
        </w:tc>
        <w:tc>
          <w:tcPr>
            <w:tcW w:w="1418" w:type="dxa"/>
          </w:tcPr>
          <w:p w14:paraId="561EB070" w14:textId="77777777" w:rsidR="003300E3" w:rsidRPr="00F430AB" w:rsidRDefault="003300E3" w:rsidP="003300E3">
            <w:pPr>
              <w:numPr>
                <w:ilvl w:val="0"/>
                <w:numId w:val="0"/>
              </w:numPr>
              <w:jc w:val="both"/>
              <w:rPr>
                <w:rFonts w:eastAsia="Times New Roman" w:cs="Arial"/>
                <w:color w:val="000000" w:themeColor="text1"/>
                <w:sz w:val="18"/>
                <w:szCs w:val="18"/>
                <w:lang w:eastAsia="es-ES"/>
              </w:rPr>
            </w:pPr>
            <w:r w:rsidRPr="00F430AB">
              <w:rPr>
                <w:rFonts w:asciiTheme="minorHAnsi" w:hAnsiTheme="minorHAnsi"/>
                <w:bCs/>
                <w:sz w:val="18"/>
                <w:szCs w:val="18"/>
              </w:rPr>
              <w:t xml:space="preserve">Lee diversos tipos de textos </w:t>
            </w:r>
            <w:r w:rsidRPr="00F430AB">
              <w:rPr>
                <w:rFonts w:asciiTheme="minorHAnsi" w:hAnsiTheme="minorHAnsi"/>
                <w:bCs/>
                <w:sz w:val="18"/>
                <w:szCs w:val="18"/>
              </w:rPr>
              <w:lastRenderedPageBreak/>
              <w:t>escritos en su lengua materna.</w:t>
            </w:r>
          </w:p>
        </w:tc>
        <w:tc>
          <w:tcPr>
            <w:tcW w:w="2409" w:type="dxa"/>
          </w:tcPr>
          <w:p w14:paraId="7263894F" w14:textId="77777777" w:rsidR="003300E3" w:rsidRPr="00F430AB" w:rsidRDefault="003300E3" w:rsidP="003300E3">
            <w:pPr>
              <w:numPr>
                <w:ilvl w:val="0"/>
                <w:numId w:val="0"/>
              </w:numPr>
              <w:rPr>
                <w:bCs/>
                <w:sz w:val="18"/>
                <w:szCs w:val="18"/>
              </w:rPr>
            </w:pPr>
          </w:p>
        </w:tc>
        <w:tc>
          <w:tcPr>
            <w:tcW w:w="1276" w:type="dxa"/>
          </w:tcPr>
          <w:p w14:paraId="6F97869F" w14:textId="77777777" w:rsidR="003300E3" w:rsidRPr="00F430AB" w:rsidRDefault="003300E3" w:rsidP="003300E3">
            <w:pPr>
              <w:numPr>
                <w:ilvl w:val="0"/>
                <w:numId w:val="0"/>
              </w:numPr>
              <w:rPr>
                <w:rFonts w:eastAsia="Times New Roman" w:cs="Arial"/>
                <w:bCs/>
                <w:color w:val="000000" w:themeColor="text1"/>
                <w:sz w:val="18"/>
                <w:szCs w:val="18"/>
                <w:lang w:eastAsia="es-ES"/>
              </w:rPr>
            </w:pPr>
            <w:r w:rsidRPr="00F430AB">
              <w:rPr>
                <w:rFonts w:asciiTheme="minorHAnsi" w:hAnsiTheme="minorHAnsi" w:cstheme="minorHAnsi"/>
                <w:sz w:val="18"/>
                <w:szCs w:val="18"/>
              </w:rPr>
              <w:t>Leemos una noticia</w:t>
            </w:r>
          </w:p>
        </w:tc>
        <w:tc>
          <w:tcPr>
            <w:tcW w:w="1452" w:type="dxa"/>
          </w:tcPr>
          <w:p w14:paraId="23146365" w14:textId="77777777" w:rsidR="003300E3" w:rsidRDefault="003300E3" w:rsidP="003300E3">
            <w:pPr>
              <w:numPr>
                <w:ilvl w:val="0"/>
                <w:numId w:val="0"/>
              </w:numPr>
              <w:jc w:val="both"/>
              <w:rPr>
                <w:rFonts w:eastAsia="Times New Roman"/>
                <w:bCs/>
                <w:sz w:val="18"/>
                <w:szCs w:val="16"/>
                <w:lang w:val="es-MX" w:eastAsia="es-ES"/>
              </w:rPr>
            </w:pPr>
            <w:r>
              <w:rPr>
                <w:rFonts w:eastAsia="Times New Roman"/>
                <w:bCs/>
                <w:sz w:val="18"/>
                <w:szCs w:val="16"/>
                <w:lang w:val="es-MX" w:eastAsia="es-ES"/>
              </w:rPr>
              <w:t>Elabora un organizador grafico del texto</w:t>
            </w:r>
          </w:p>
        </w:tc>
        <w:tc>
          <w:tcPr>
            <w:tcW w:w="1235" w:type="dxa"/>
          </w:tcPr>
          <w:p w14:paraId="6035E73E" w14:textId="77777777" w:rsidR="003300E3" w:rsidRPr="00F430AB" w:rsidRDefault="003300E3" w:rsidP="003300E3">
            <w:pPr>
              <w:numPr>
                <w:ilvl w:val="0"/>
                <w:numId w:val="0"/>
              </w:numPr>
              <w:rPr>
                <w:rFonts w:eastAsia="Times New Roman" w:cs="Arial"/>
                <w:bCs/>
                <w:color w:val="000000" w:themeColor="text1"/>
                <w:lang w:eastAsia="es-ES"/>
              </w:rPr>
            </w:pPr>
            <w:r>
              <w:rPr>
                <w:rFonts w:eastAsia="Times New Roman" w:cs="Arial"/>
                <w:bCs/>
                <w:color w:val="000000" w:themeColor="text1"/>
                <w:lang w:eastAsia="es-ES"/>
              </w:rPr>
              <w:t>Organizador grafico</w:t>
            </w:r>
          </w:p>
        </w:tc>
      </w:tr>
      <w:tr w:rsidR="003300E3" w14:paraId="7C38761C" w14:textId="77777777" w:rsidTr="00077B81">
        <w:tc>
          <w:tcPr>
            <w:tcW w:w="704" w:type="dxa"/>
            <w:vMerge/>
            <w:textDirection w:val="btLr"/>
            <w:vAlign w:val="center"/>
          </w:tcPr>
          <w:p w14:paraId="6A585496" w14:textId="77777777" w:rsidR="003300E3" w:rsidRDefault="003300E3" w:rsidP="0084499C">
            <w:pPr>
              <w:ind w:left="113" w:right="113"/>
              <w:jc w:val="center"/>
              <w:rPr>
                <w:b/>
                <w:bCs/>
                <w:lang w:val="es-ES"/>
              </w:rPr>
            </w:pPr>
          </w:p>
        </w:tc>
        <w:tc>
          <w:tcPr>
            <w:tcW w:w="1418" w:type="dxa"/>
          </w:tcPr>
          <w:p w14:paraId="59B1DC00" w14:textId="77777777" w:rsidR="003300E3" w:rsidRPr="00F430AB" w:rsidRDefault="003300E3" w:rsidP="00077B81">
            <w:pPr>
              <w:jc w:val="both"/>
              <w:rPr>
                <w:rFonts w:eastAsia="Times New Roman" w:cs="Arial"/>
                <w:color w:val="000000" w:themeColor="text1"/>
                <w:sz w:val="18"/>
                <w:szCs w:val="18"/>
                <w:lang w:eastAsia="es-ES"/>
              </w:rPr>
            </w:pPr>
          </w:p>
        </w:tc>
        <w:tc>
          <w:tcPr>
            <w:tcW w:w="2409" w:type="dxa"/>
          </w:tcPr>
          <w:p w14:paraId="1751E037" w14:textId="77777777" w:rsidR="003300E3" w:rsidRPr="00F430AB" w:rsidRDefault="003300E3" w:rsidP="00AC04CC">
            <w:pPr>
              <w:rPr>
                <w:bCs/>
                <w:sz w:val="18"/>
                <w:szCs w:val="18"/>
              </w:rPr>
            </w:pPr>
          </w:p>
        </w:tc>
        <w:tc>
          <w:tcPr>
            <w:tcW w:w="1276" w:type="dxa"/>
          </w:tcPr>
          <w:p w14:paraId="3B136D41" w14:textId="77777777" w:rsidR="003300E3" w:rsidRPr="00F430AB" w:rsidRDefault="003300E3" w:rsidP="00AC04CC">
            <w:pPr>
              <w:rPr>
                <w:rFonts w:eastAsia="Times New Roman" w:cs="Arial"/>
                <w:bCs/>
                <w:color w:val="000000" w:themeColor="text1"/>
                <w:sz w:val="18"/>
                <w:szCs w:val="18"/>
                <w:lang w:eastAsia="es-ES"/>
              </w:rPr>
            </w:pPr>
          </w:p>
        </w:tc>
        <w:tc>
          <w:tcPr>
            <w:tcW w:w="1452" w:type="dxa"/>
          </w:tcPr>
          <w:p w14:paraId="73533731" w14:textId="77777777" w:rsidR="003300E3" w:rsidRDefault="003300E3" w:rsidP="0084499C">
            <w:pPr>
              <w:jc w:val="both"/>
              <w:rPr>
                <w:rFonts w:eastAsia="Times New Roman"/>
                <w:bCs/>
                <w:sz w:val="18"/>
                <w:szCs w:val="16"/>
                <w:lang w:val="es-MX" w:eastAsia="es-ES"/>
              </w:rPr>
            </w:pPr>
          </w:p>
        </w:tc>
        <w:tc>
          <w:tcPr>
            <w:tcW w:w="1235" w:type="dxa"/>
          </w:tcPr>
          <w:p w14:paraId="5A79582C" w14:textId="77777777" w:rsidR="003300E3" w:rsidRPr="00F430AB" w:rsidRDefault="003300E3" w:rsidP="00AC04CC">
            <w:pPr>
              <w:rPr>
                <w:rFonts w:eastAsia="Times New Roman" w:cs="Arial"/>
                <w:bCs/>
                <w:color w:val="000000" w:themeColor="text1"/>
                <w:lang w:eastAsia="es-ES"/>
              </w:rPr>
            </w:pPr>
          </w:p>
        </w:tc>
      </w:tr>
      <w:tr w:rsidR="003300E3" w14:paraId="4E9045EA" w14:textId="77777777" w:rsidTr="00077B81">
        <w:tc>
          <w:tcPr>
            <w:tcW w:w="704" w:type="dxa"/>
            <w:vMerge/>
            <w:textDirection w:val="btLr"/>
            <w:vAlign w:val="center"/>
          </w:tcPr>
          <w:p w14:paraId="1D18001E" w14:textId="77777777" w:rsidR="003300E3" w:rsidRDefault="003300E3" w:rsidP="0084499C">
            <w:pPr>
              <w:ind w:left="113" w:right="113"/>
              <w:jc w:val="center"/>
              <w:rPr>
                <w:b/>
                <w:bCs/>
                <w:lang w:val="es-ES"/>
              </w:rPr>
            </w:pPr>
          </w:p>
        </w:tc>
        <w:tc>
          <w:tcPr>
            <w:tcW w:w="1418" w:type="dxa"/>
          </w:tcPr>
          <w:p w14:paraId="3CC940C3" w14:textId="77777777" w:rsidR="003300E3" w:rsidRPr="00F430AB" w:rsidRDefault="003300E3" w:rsidP="00077B81">
            <w:pPr>
              <w:jc w:val="both"/>
              <w:rPr>
                <w:rFonts w:eastAsia="Times New Roman" w:cs="Arial"/>
                <w:color w:val="000000" w:themeColor="text1"/>
                <w:sz w:val="18"/>
                <w:szCs w:val="18"/>
                <w:lang w:eastAsia="es-ES"/>
              </w:rPr>
            </w:pPr>
          </w:p>
        </w:tc>
        <w:tc>
          <w:tcPr>
            <w:tcW w:w="2409" w:type="dxa"/>
          </w:tcPr>
          <w:p w14:paraId="0FC645B8" w14:textId="77777777" w:rsidR="003300E3" w:rsidRPr="00F430AB" w:rsidRDefault="003300E3" w:rsidP="00AC04CC">
            <w:pPr>
              <w:rPr>
                <w:bCs/>
                <w:sz w:val="18"/>
                <w:szCs w:val="18"/>
              </w:rPr>
            </w:pPr>
          </w:p>
        </w:tc>
        <w:tc>
          <w:tcPr>
            <w:tcW w:w="1276" w:type="dxa"/>
          </w:tcPr>
          <w:p w14:paraId="446D6542" w14:textId="77777777" w:rsidR="003300E3" w:rsidRPr="00F430AB" w:rsidRDefault="003300E3" w:rsidP="00AC04CC">
            <w:pPr>
              <w:rPr>
                <w:rFonts w:eastAsia="Times New Roman" w:cs="Arial"/>
                <w:bCs/>
                <w:color w:val="000000" w:themeColor="text1"/>
                <w:sz w:val="18"/>
                <w:szCs w:val="18"/>
                <w:lang w:eastAsia="es-ES"/>
              </w:rPr>
            </w:pPr>
          </w:p>
        </w:tc>
        <w:tc>
          <w:tcPr>
            <w:tcW w:w="1452" w:type="dxa"/>
          </w:tcPr>
          <w:p w14:paraId="33D25E68" w14:textId="77777777" w:rsidR="003300E3" w:rsidRDefault="003300E3" w:rsidP="0084499C">
            <w:pPr>
              <w:jc w:val="both"/>
              <w:rPr>
                <w:rFonts w:eastAsia="Times New Roman"/>
                <w:bCs/>
                <w:sz w:val="18"/>
                <w:szCs w:val="16"/>
                <w:lang w:val="es-MX" w:eastAsia="es-ES"/>
              </w:rPr>
            </w:pPr>
          </w:p>
        </w:tc>
        <w:tc>
          <w:tcPr>
            <w:tcW w:w="1235" w:type="dxa"/>
          </w:tcPr>
          <w:p w14:paraId="287C95EC" w14:textId="77777777" w:rsidR="003300E3" w:rsidRPr="00F430AB" w:rsidRDefault="003300E3" w:rsidP="00AC04CC">
            <w:pPr>
              <w:rPr>
                <w:rFonts w:eastAsia="Times New Roman" w:cs="Arial"/>
                <w:bCs/>
                <w:color w:val="000000" w:themeColor="text1"/>
                <w:lang w:eastAsia="es-ES"/>
              </w:rPr>
            </w:pPr>
          </w:p>
        </w:tc>
      </w:tr>
      <w:tr w:rsidR="003300E3" w14:paraId="295D9C9D" w14:textId="77777777" w:rsidTr="00077B81">
        <w:tc>
          <w:tcPr>
            <w:tcW w:w="704" w:type="dxa"/>
            <w:vMerge/>
            <w:textDirection w:val="btLr"/>
            <w:vAlign w:val="center"/>
          </w:tcPr>
          <w:p w14:paraId="0FD71148" w14:textId="77777777" w:rsidR="003300E3" w:rsidRDefault="003300E3" w:rsidP="0084499C">
            <w:pPr>
              <w:ind w:left="113" w:right="113"/>
              <w:jc w:val="center"/>
              <w:rPr>
                <w:b/>
                <w:bCs/>
                <w:lang w:val="es-ES"/>
              </w:rPr>
            </w:pPr>
          </w:p>
        </w:tc>
        <w:tc>
          <w:tcPr>
            <w:tcW w:w="1418" w:type="dxa"/>
          </w:tcPr>
          <w:p w14:paraId="48BEA084" w14:textId="77777777" w:rsidR="003300E3" w:rsidRPr="00F430AB" w:rsidRDefault="003300E3" w:rsidP="00077B81">
            <w:pPr>
              <w:jc w:val="both"/>
              <w:rPr>
                <w:rFonts w:eastAsia="Times New Roman" w:cs="Arial"/>
                <w:color w:val="000000" w:themeColor="text1"/>
                <w:sz w:val="18"/>
                <w:szCs w:val="18"/>
                <w:lang w:eastAsia="es-ES"/>
              </w:rPr>
            </w:pPr>
          </w:p>
        </w:tc>
        <w:tc>
          <w:tcPr>
            <w:tcW w:w="2409" w:type="dxa"/>
          </w:tcPr>
          <w:p w14:paraId="5420CBFB" w14:textId="77777777" w:rsidR="003300E3" w:rsidRPr="00F430AB" w:rsidRDefault="003300E3" w:rsidP="00AC04CC">
            <w:pPr>
              <w:rPr>
                <w:bCs/>
                <w:sz w:val="18"/>
                <w:szCs w:val="18"/>
              </w:rPr>
            </w:pPr>
          </w:p>
        </w:tc>
        <w:tc>
          <w:tcPr>
            <w:tcW w:w="1276" w:type="dxa"/>
          </w:tcPr>
          <w:p w14:paraId="093E48D5" w14:textId="77777777" w:rsidR="003300E3" w:rsidRPr="00F430AB" w:rsidRDefault="003300E3" w:rsidP="00AC04CC">
            <w:pPr>
              <w:rPr>
                <w:rFonts w:eastAsia="Times New Roman" w:cs="Arial"/>
                <w:bCs/>
                <w:color w:val="000000" w:themeColor="text1"/>
                <w:sz w:val="18"/>
                <w:szCs w:val="18"/>
                <w:lang w:eastAsia="es-ES"/>
              </w:rPr>
            </w:pPr>
          </w:p>
        </w:tc>
        <w:tc>
          <w:tcPr>
            <w:tcW w:w="1452" w:type="dxa"/>
          </w:tcPr>
          <w:p w14:paraId="357CD564" w14:textId="77777777" w:rsidR="003300E3" w:rsidRDefault="003300E3" w:rsidP="0084499C">
            <w:pPr>
              <w:jc w:val="both"/>
              <w:rPr>
                <w:rFonts w:eastAsia="Times New Roman"/>
                <w:bCs/>
                <w:sz w:val="18"/>
                <w:szCs w:val="16"/>
                <w:lang w:val="es-MX" w:eastAsia="es-ES"/>
              </w:rPr>
            </w:pPr>
          </w:p>
        </w:tc>
        <w:tc>
          <w:tcPr>
            <w:tcW w:w="1235" w:type="dxa"/>
          </w:tcPr>
          <w:p w14:paraId="11133825" w14:textId="77777777" w:rsidR="003300E3" w:rsidRPr="00F430AB" w:rsidRDefault="003300E3" w:rsidP="00AC04CC">
            <w:pPr>
              <w:rPr>
                <w:rFonts w:eastAsia="Times New Roman" w:cs="Arial"/>
                <w:bCs/>
                <w:color w:val="000000" w:themeColor="text1"/>
                <w:lang w:eastAsia="es-ES"/>
              </w:rPr>
            </w:pPr>
          </w:p>
        </w:tc>
      </w:tr>
      <w:tr w:rsidR="003300E3" w14:paraId="015769D8" w14:textId="77777777" w:rsidTr="00077B81">
        <w:tc>
          <w:tcPr>
            <w:tcW w:w="704" w:type="dxa"/>
            <w:textDirection w:val="btLr"/>
            <w:vAlign w:val="center"/>
          </w:tcPr>
          <w:p w14:paraId="074DFD38" w14:textId="77777777" w:rsidR="003300E3" w:rsidRDefault="003300E3" w:rsidP="0084499C">
            <w:pPr>
              <w:ind w:left="113" w:right="113"/>
              <w:jc w:val="center"/>
              <w:rPr>
                <w:b/>
                <w:bCs/>
                <w:lang w:val="es-ES"/>
              </w:rPr>
            </w:pPr>
          </w:p>
        </w:tc>
        <w:tc>
          <w:tcPr>
            <w:tcW w:w="1418" w:type="dxa"/>
          </w:tcPr>
          <w:p w14:paraId="55F7FA13" w14:textId="77777777" w:rsidR="003300E3" w:rsidRPr="00F430AB" w:rsidRDefault="003300E3" w:rsidP="00077B81">
            <w:pPr>
              <w:jc w:val="both"/>
              <w:rPr>
                <w:rFonts w:eastAsia="Times New Roman" w:cs="Arial"/>
                <w:color w:val="000000" w:themeColor="text1"/>
                <w:sz w:val="18"/>
                <w:szCs w:val="18"/>
                <w:lang w:eastAsia="es-ES"/>
              </w:rPr>
            </w:pPr>
          </w:p>
        </w:tc>
        <w:tc>
          <w:tcPr>
            <w:tcW w:w="2409" w:type="dxa"/>
          </w:tcPr>
          <w:p w14:paraId="2541959A" w14:textId="77777777" w:rsidR="003300E3" w:rsidRPr="00F430AB" w:rsidRDefault="003300E3" w:rsidP="00AC04CC">
            <w:pPr>
              <w:rPr>
                <w:bCs/>
                <w:sz w:val="18"/>
                <w:szCs w:val="18"/>
              </w:rPr>
            </w:pPr>
          </w:p>
        </w:tc>
        <w:tc>
          <w:tcPr>
            <w:tcW w:w="1276" w:type="dxa"/>
          </w:tcPr>
          <w:p w14:paraId="60150198" w14:textId="77777777" w:rsidR="003300E3" w:rsidRPr="00F430AB" w:rsidRDefault="003300E3" w:rsidP="00AC04CC">
            <w:pPr>
              <w:rPr>
                <w:rFonts w:eastAsia="Times New Roman" w:cs="Arial"/>
                <w:bCs/>
                <w:color w:val="000000" w:themeColor="text1"/>
                <w:sz w:val="18"/>
                <w:szCs w:val="18"/>
                <w:lang w:eastAsia="es-ES"/>
              </w:rPr>
            </w:pPr>
          </w:p>
        </w:tc>
        <w:tc>
          <w:tcPr>
            <w:tcW w:w="1452" w:type="dxa"/>
          </w:tcPr>
          <w:p w14:paraId="20EB1D74" w14:textId="77777777" w:rsidR="003300E3" w:rsidRDefault="003300E3" w:rsidP="0084499C">
            <w:pPr>
              <w:jc w:val="both"/>
              <w:rPr>
                <w:rFonts w:eastAsia="Times New Roman"/>
                <w:bCs/>
                <w:sz w:val="18"/>
                <w:szCs w:val="16"/>
                <w:lang w:val="es-MX" w:eastAsia="es-ES"/>
              </w:rPr>
            </w:pPr>
          </w:p>
        </w:tc>
        <w:tc>
          <w:tcPr>
            <w:tcW w:w="1235" w:type="dxa"/>
          </w:tcPr>
          <w:p w14:paraId="76D5C0EE" w14:textId="77777777" w:rsidR="003300E3" w:rsidRPr="00F430AB" w:rsidRDefault="003300E3" w:rsidP="00AC04CC">
            <w:pPr>
              <w:rPr>
                <w:rFonts w:eastAsia="Times New Roman" w:cs="Arial"/>
                <w:bCs/>
                <w:color w:val="000000" w:themeColor="text1"/>
                <w:lang w:eastAsia="es-ES"/>
              </w:rPr>
            </w:pPr>
          </w:p>
        </w:tc>
      </w:tr>
    </w:tbl>
    <w:p w14:paraId="11842EDB" w14:textId="77777777" w:rsidR="00E06B66" w:rsidRDefault="00E06B66">
      <w:pPr>
        <w:rPr>
          <w:color w:val="FF0000"/>
          <w:lang w:val="es-ES"/>
        </w:rPr>
      </w:pPr>
    </w:p>
    <w:p w14:paraId="1706418F" w14:textId="77777777" w:rsidR="007B5DCC" w:rsidRPr="00F430AB" w:rsidRDefault="007B5DCC" w:rsidP="007B5DCC">
      <w:pPr>
        <w:pStyle w:val="ARIALCAP"/>
        <w:numPr>
          <w:ilvl w:val="0"/>
          <w:numId w:val="0"/>
        </w:numPr>
        <w:ind w:left="902"/>
        <w:rPr>
          <w:rFonts w:asciiTheme="minorHAnsi" w:hAnsiTheme="minorHAnsi" w:cs="Arial"/>
          <w:sz w:val="20"/>
          <w:szCs w:val="20"/>
        </w:rPr>
      </w:pPr>
    </w:p>
    <w:p w14:paraId="660DBA31" w14:textId="4AE81DF1" w:rsidR="003300E3" w:rsidRPr="007B5DCC" w:rsidRDefault="007B5DCC" w:rsidP="003300E3">
      <w:pPr>
        <w:rPr>
          <w:b/>
          <w:bCs/>
          <w:color w:val="FF0000"/>
          <w:sz w:val="24"/>
          <w:szCs w:val="24"/>
          <w:lang w:val="es-ES"/>
        </w:rPr>
      </w:pPr>
      <w:r>
        <w:rPr>
          <w:color w:val="FF0000"/>
          <w:lang w:val="es-ES"/>
        </w:rPr>
        <w:t xml:space="preserve">  </w:t>
      </w:r>
      <w:r w:rsidR="003300E3" w:rsidRPr="007B5DCC">
        <w:rPr>
          <w:b/>
          <w:bCs/>
          <w:color w:val="FF0000"/>
          <w:sz w:val="24"/>
          <w:szCs w:val="24"/>
          <w:lang w:val="es-ES"/>
        </w:rPr>
        <w:t xml:space="preserve">PROGRAMA DE ACTIVIDADES PARA LA EXPERIENCIA DE APRENDIZAJE </w:t>
      </w:r>
      <w:proofErr w:type="spellStart"/>
      <w:r w:rsidR="003300E3" w:rsidRPr="007B5DCC">
        <w:rPr>
          <w:b/>
          <w:bCs/>
          <w:color w:val="FF0000"/>
          <w:sz w:val="24"/>
          <w:szCs w:val="24"/>
          <w:lang w:val="es-ES"/>
        </w:rPr>
        <w:t>N°</w:t>
      </w:r>
      <w:proofErr w:type="spellEnd"/>
      <w:r w:rsidR="003300E3" w:rsidRPr="007B5DCC">
        <w:rPr>
          <w:b/>
          <w:bCs/>
          <w:color w:val="FF0000"/>
          <w:sz w:val="24"/>
          <w:szCs w:val="24"/>
          <w:lang w:val="es-ES"/>
        </w:rPr>
        <w:t xml:space="preserve"> 0</w:t>
      </w:r>
      <w:r w:rsidR="00324873">
        <w:rPr>
          <w:b/>
          <w:bCs/>
          <w:color w:val="FF0000"/>
          <w:sz w:val="24"/>
          <w:szCs w:val="24"/>
          <w:lang w:val="es-ES"/>
        </w:rPr>
        <w:t>2</w:t>
      </w:r>
    </w:p>
    <w:tbl>
      <w:tblPr>
        <w:tblStyle w:val="Tablaconcuadrcula"/>
        <w:tblW w:w="0" w:type="auto"/>
        <w:tblLook w:val="04A0" w:firstRow="1" w:lastRow="0" w:firstColumn="1" w:lastColumn="0" w:noHBand="0" w:noVBand="1"/>
      </w:tblPr>
      <w:tblGrid>
        <w:gridCol w:w="753"/>
        <w:gridCol w:w="2710"/>
        <w:gridCol w:w="1378"/>
        <w:gridCol w:w="1172"/>
        <w:gridCol w:w="1327"/>
        <w:gridCol w:w="1154"/>
      </w:tblGrid>
      <w:tr w:rsidR="00DC7297" w14:paraId="3077F3F1" w14:textId="77777777" w:rsidTr="007B5DCC">
        <w:tc>
          <w:tcPr>
            <w:tcW w:w="753" w:type="dxa"/>
            <w:shd w:val="clear" w:color="auto" w:fill="A6A6A6" w:themeFill="background1" w:themeFillShade="A6"/>
            <w:vAlign w:val="center"/>
          </w:tcPr>
          <w:p w14:paraId="37ACC494" w14:textId="77777777" w:rsidR="00DC7297" w:rsidRPr="00DC7297" w:rsidRDefault="00DC7297" w:rsidP="00DC7297">
            <w:pPr>
              <w:numPr>
                <w:ilvl w:val="0"/>
                <w:numId w:val="0"/>
              </w:numPr>
              <w:jc w:val="center"/>
              <w:rPr>
                <w:b/>
                <w:bCs/>
                <w:lang w:val="es-ES"/>
              </w:rPr>
            </w:pPr>
            <w:r w:rsidRPr="00DC7297">
              <w:rPr>
                <w:b/>
                <w:bCs/>
                <w:lang w:val="es-ES"/>
              </w:rPr>
              <w:t>AREA</w:t>
            </w:r>
          </w:p>
        </w:tc>
        <w:tc>
          <w:tcPr>
            <w:tcW w:w="2710" w:type="dxa"/>
            <w:shd w:val="clear" w:color="auto" w:fill="A6A6A6" w:themeFill="background1" w:themeFillShade="A6"/>
            <w:vAlign w:val="center"/>
          </w:tcPr>
          <w:p w14:paraId="79FE2A98" w14:textId="77777777" w:rsidR="00DC7297" w:rsidRPr="00DC7297" w:rsidRDefault="00DC7297" w:rsidP="00DC7297">
            <w:pPr>
              <w:numPr>
                <w:ilvl w:val="0"/>
                <w:numId w:val="0"/>
              </w:numPr>
              <w:jc w:val="center"/>
              <w:rPr>
                <w:b/>
                <w:bCs/>
                <w:lang w:val="es-ES"/>
              </w:rPr>
            </w:pPr>
            <w:r w:rsidRPr="00DC7297">
              <w:rPr>
                <w:b/>
                <w:bCs/>
                <w:lang w:val="es-ES"/>
              </w:rPr>
              <w:t>COMPETENCIA/CAPACIDADES</w:t>
            </w:r>
          </w:p>
        </w:tc>
        <w:tc>
          <w:tcPr>
            <w:tcW w:w="1378" w:type="dxa"/>
            <w:shd w:val="clear" w:color="auto" w:fill="A6A6A6" w:themeFill="background1" w:themeFillShade="A6"/>
            <w:vAlign w:val="center"/>
          </w:tcPr>
          <w:p w14:paraId="26B4F857" w14:textId="77777777" w:rsidR="00DC7297" w:rsidRPr="00DC7297" w:rsidRDefault="00DC7297" w:rsidP="00DC7297">
            <w:pPr>
              <w:numPr>
                <w:ilvl w:val="0"/>
                <w:numId w:val="0"/>
              </w:numPr>
              <w:jc w:val="center"/>
              <w:rPr>
                <w:b/>
                <w:bCs/>
                <w:lang w:val="es-ES"/>
              </w:rPr>
            </w:pPr>
            <w:r w:rsidRPr="00DC7297">
              <w:rPr>
                <w:b/>
                <w:bCs/>
                <w:lang w:val="es-ES"/>
              </w:rPr>
              <w:t>DESEMPEÑOS</w:t>
            </w:r>
          </w:p>
        </w:tc>
        <w:tc>
          <w:tcPr>
            <w:tcW w:w="1172" w:type="dxa"/>
            <w:shd w:val="clear" w:color="auto" w:fill="A6A6A6" w:themeFill="background1" w:themeFillShade="A6"/>
            <w:vAlign w:val="center"/>
          </w:tcPr>
          <w:p w14:paraId="07A7E379" w14:textId="77777777" w:rsidR="00DC7297" w:rsidRPr="00DC7297" w:rsidRDefault="00DC7297" w:rsidP="00DC7297">
            <w:pPr>
              <w:numPr>
                <w:ilvl w:val="0"/>
                <w:numId w:val="0"/>
              </w:numPr>
              <w:jc w:val="center"/>
              <w:rPr>
                <w:b/>
                <w:bCs/>
                <w:lang w:val="es-ES"/>
              </w:rPr>
            </w:pPr>
            <w:r w:rsidRPr="00DC7297">
              <w:rPr>
                <w:b/>
                <w:bCs/>
                <w:lang w:val="es-ES"/>
              </w:rPr>
              <w:t>ACTIVIDAD</w:t>
            </w:r>
          </w:p>
        </w:tc>
        <w:tc>
          <w:tcPr>
            <w:tcW w:w="1327" w:type="dxa"/>
            <w:shd w:val="clear" w:color="auto" w:fill="A6A6A6" w:themeFill="background1" w:themeFillShade="A6"/>
            <w:vAlign w:val="center"/>
          </w:tcPr>
          <w:p w14:paraId="4ECE3F78" w14:textId="77777777" w:rsidR="00DC7297" w:rsidRPr="00DC7297" w:rsidRDefault="00DC7297" w:rsidP="00DC7297">
            <w:pPr>
              <w:numPr>
                <w:ilvl w:val="0"/>
                <w:numId w:val="0"/>
              </w:numPr>
              <w:jc w:val="center"/>
              <w:rPr>
                <w:b/>
                <w:bCs/>
                <w:lang w:val="es-ES"/>
              </w:rPr>
            </w:pPr>
            <w:r w:rsidRPr="00DC7297">
              <w:rPr>
                <w:b/>
                <w:bCs/>
                <w:lang w:val="es-ES"/>
              </w:rPr>
              <w:t>CRITERIOS DE EVALUACION</w:t>
            </w:r>
          </w:p>
        </w:tc>
        <w:tc>
          <w:tcPr>
            <w:tcW w:w="1154" w:type="dxa"/>
            <w:shd w:val="clear" w:color="auto" w:fill="A6A6A6" w:themeFill="background1" w:themeFillShade="A6"/>
            <w:vAlign w:val="center"/>
          </w:tcPr>
          <w:p w14:paraId="5965C65E" w14:textId="77777777" w:rsidR="00DC7297" w:rsidRPr="00DC7297" w:rsidRDefault="00DC7297" w:rsidP="00DC7297">
            <w:pPr>
              <w:numPr>
                <w:ilvl w:val="0"/>
                <w:numId w:val="0"/>
              </w:numPr>
              <w:jc w:val="center"/>
              <w:rPr>
                <w:b/>
                <w:bCs/>
                <w:lang w:val="es-ES"/>
              </w:rPr>
            </w:pPr>
            <w:r w:rsidRPr="00DC7297">
              <w:rPr>
                <w:b/>
                <w:bCs/>
                <w:lang w:val="es-ES"/>
              </w:rPr>
              <w:t>EVIDENCIA</w:t>
            </w:r>
          </w:p>
        </w:tc>
      </w:tr>
      <w:tr w:rsidR="00DC7297" w14:paraId="3DBA4080" w14:textId="77777777" w:rsidTr="007B5DCC">
        <w:tc>
          <w:tcPr>
            <w:tcW w:w="753" w:type="dxa"/>
          </w:tcPr>
          <w:p w14:paraId="04D63EB2" w14:textId="77777777" w:rsidR="00DC7297" w:rsidRDefault="00DC7297">
            <w:pPr>
              <w:rPr>
                <w:lang w:val="es-ES"/>
              </w:rPr>
            </w:pPr>
          </w:p>
        </w:tc>
        <w:tc>
          <w:tcPr>
            <w:tcW w:w="2710" w:type="dxa"/>
          </w:tcPr>
          <w:p w14:paraId="2A2FD37C" w14:textId="77777777" w:rsidR="00DC7297" w:rsidRDefault="00DC7297">
            <w:pPr>
              <w:rPr>
                <w:lang w:val="es-ES"/>
              </w:rPr>
            </w:pPr>
          </w:p>
        </w:tc>
        <w:tc>
          <w:tcPr>
            <w:tcW w:w="1378" w:type="dxa"/>
          </w:tcPr>
          <w:p w14:paraId="07D104F5" w14:textId="77777777" w:rsidR="00DC7297" w:rsidRDefault="00DC7297">
            <w:pPr>
              <w:rPr>
                <w:lang w:val="es-ES"/>
              </w:rPr>
            </w:pPr>
          </w:p>
        </w:tc>
        <w:tc>
          <w:tcPr>
            <w:tcW w:w="1172" w:type="dxa"/>
          </w:tcPr>
          <w:p w14:paraId="78B7D45C" w14:textId="77777777" w:rsidR="00DC7297" w:rsidRDefault="00DC7297">
            <w:pPr>
              <w:rPr>
                <w:lang w:val="es-ES"/>
              </w:rPr>
            </w:pPr>
          </w:p>
        </w:tc>
        <w:tc>
          <w:tcPr>
            <w:tcW w:w="1327" w:type="dxa"/>
          </w:tcPr>
          <w:p w14:paraId="3F5AD7D1" w14:textId="77777777" w:rsidR="00DC7297" w:rsidRDefault="00DC7297">
            <w:pPr>
              <w:rPr>
                <w:lang w:val="es-ES"/>
              </w:rPr>
            </w:pPr>
          </w:p>
        </w:tc>
        <w:tc>
          <w:tcPr>
            <w:tcW w:w="1154" w:type="dxa"/>
          </w:tcPr>
          <w:p w14:paraId="1B163349" w14:textId="77777777" w:rsidR="00DC7297" w:rsidRDefault="00DC7297">
            <w:pPr>
              <w:rPr>
                <w:lang w:val="es-ES"/>
              </w:rPr>
            </w:pPr>
          </w:p>
        </w:tc>
      </w:tr>
      <w:tr w:rsidR="00DC7297" w14:paraId="5DD99275" w14:textId="77777777" w:rsidTr="007B5DCC">
        <w:tc>
          <w:tcPr>
            <w:tcW w:w="753" w:type="dxa"/>
          </w:tcPr>
          <w:p w14:paraId="2D494532" w14:textId="77777777" w:rsidR="00DC7297" w:rsidRDefault="00DC7297">
            <w:pPr>
              <w:rPr>
                <w:lang w:val="es-ES"/>
              </w:rPr>
            </w:pPr>
          </w:p>
        </w:tc>
        <w:tc>
          <w:tcPr>
            <w:tcW w:w="2710" w:type="dxa"/>
          </w:tcPr>
          <w:p w14:paraId="6EF048B5" w14:textId="77777777" w:rsidR="00DC7297" w:rsidRDefault="00DC7297">
            <w:pPr>
              <w:rPr>
                <w:lang w:val="es-ES"/>
              </w:rPr>
            </w:pPr>
          </w:p>
        </w:tc>
        <w:tc>
          <w:tcPr>
            <w:tcW w:w="1378" w:type="dxa"/>
          </w:tcPr>
          <w:p w14:paraId="132234C7" w14:textId="77777777" w:rsidR="00DC7297" w:rsidRDefault="00DC7297">
            <w:pPr>
              <w:rPr>
                <w:lang w:val="es-ES"/>
              </w:rPr>
            </w:pPr>
          </w:p>
        </w:tc>
        <w:tc>
          <w:tcPr>
            <w:tcW w:w="1172" w:type="dxa"/>
          </w:tcPr>
          <w:p w14:paraId="224F74DC" w14:textId="77777777" w:rsidR="00DC7297" w:rsidRDefault="00DC7297">
            <w:pPr>
              <w:rPr>
                <w:lang w:val="es-ES"/>
              </w:rPr>
            </w:pPr>
          </w:p>
        </w:tc>
        <w:tc>
          <w:tcPr>
            <w:tcW w:w="1327" w:type="dxa"/>
          </w:tcPr>
          <w:p w14:paraId="5D42E919" w14:textId="77777777" w:rsidR="00DC7297" w:rsidRDefault="00DC7297">
            <w:pPr>
              <w:rPr>
                <w:lang w:val="es-ES"/>
              </w:rPr>
            </w:pPr>
          </w:p>
        </w:tc>
        <w:tc>
          <w:tcPr>
            <w:tcW w:w="1154" w:type="dxa"/>
          </w:tcPr>
          <w:p w14:paraId="6AF5415E" w14:textId="77777777" w:rsidR="00DC7297" w:rsidRDefault="00DC7297">
            <w:pPr>
              <w:rPr>
                <w:lang w:val="es-ES"/>
              </w:rPr>
            </w:pPr>
          </w:p>
        </w:tc>
      </w:tr>
    </w:tbl>
    <w:p w14:paraId="7ED46E23" w14:textId="77777777" w:rsidR="003300E3" w:rsidRDefault="003300E3">
      <w:pPr>
        <w:rPr>
          <w:lang w:val="es-ES"/>
        </w:rPr>
      </w:pPr>
    </w:p>
    <w:p w14:paraId="4FFF2EA1" w14:textId="77777777" w:rsidR="00324873" w:rsidRDefault="00324873">
      <w:pPr>
        <w:rPr>
          <w:lang w:val="es-ES"/>
        </w:rPr>
      </w:pPr>
    </w:p>
    <w:p w14:paraId="30C35EA0" w14:textId="126AE02A" w:rsidR="00324873" w:rsidRPr="007B5DCC" w:rsidRDefault="00324873" w:rsidP="00324873">
      <w:pPr>
        <w:rPr>
          <w:b/>
          <w:bCs/>
          <w:color w:val="FF0000"/>
          <w:sz w:val="24"/>
          <w:szCs w:val="24"/>
          <w:lang w:val="es-ES"/>
        </w:rPr>
      </w:pPr>
      <w:r w:rsidRPr="007B5DCC">
        <w:rPr>
          <w:b/>
          <w:bCs/>
          <w:color w:val="FF0000"/>
          <w:sz w:val="24"/>
          <w:szCs w:val="24"/>
          <w:lang w:val="es-ES"/>
        </w:rPr>
        <w:t xml:space="preserve">PROGRAMA DE ACTIVIDADES PARA LA EXPERIENCIA DE APRENDIZAJE </w:t>
      </w:r>
      <w:proofErr w:type="spellStart"/>
      <w:r w:rsidRPr="007B5DCC">
        <w:rPr>
          <w:b/>
          <w:bCs/>
          <w:color w:val="FF0000"/>
          <w:sz w:val="24"/>
          <w:szCs w:val="24"/>
          <w:lang w:val="es-ES"/>
        </w:rPr>
        <w:t>N°</w:t>
      </w:r>
      <w:proofErr w:type="spellEnd"/>
      <w:r w:rsidRPr="007B5DCC">
        <w:rPr>
          <w:b/>
          <w:bCs/>
          <w:color w:val="FF0000"/>
          <w:sz w:val="24"/>
          <w:szCs w:val="24"/>
          <w:lang w:val="es-ES"/>
        </w:rPr>
        <w:t xml:space="preserve"> 0</w:t>
      </w:r>
      <w:r>
        <w:rPr>
          <w:b/>
          <w:bCs/>
          <w:color w:val="FF0000"/>
          <w:sz w:val="24"/>
          <w:szCs w:val="24"/>
          <w:lang w:val="es-ES"/>
        </w:rPr>
        <w:t>3</w:t>
      </w:r>
    </w:p>
    <w:tbl>
      <w:tblPr>
        <w:tblStyle w:val="Tablaconcuadrcula"/>
        <w:tblW w:w="0" w:type="auto"/>
        <w:tblLook w:val="04A0" w:firstRow="1" w:lastRow="0" w:firstColumn="1" w:lastColumn="0" w:noHBand="0" w:noVBand="1"/>
      </w:tblPr>
      <w:tblGrid>
        <w:gridCol w:w="753"/>
        <w:gridCol w:w="2710"/>
        <w:gridCol w:w="1378"/>
        <w:gridCol w:w="1172"/>
        <w:gridCol w:w="1327"/>
        <w:gridCol w:w="1154"/>
      </w:tblGrid>
      <w:tr w:rsidR="00324873" w14:paraId="46C17F16" w14:textId="77777777" w:rsidTr="00F00DE9">
        <w:tc>
          <w:tcPr>
            <w:tcW w:w="753" w:type="dxa"/>
            <w:shd w:val="clear" w:color="auto" w:fill="A6A6A6" w:themeFill="background1" w:themeFillShade="A6"/>
            <w:vAlign w:val="center"/>
          </w:tcPr>
          <w:p w14:paraId="5211EB34" w14:textId="77777777" w:rsidR="00324873" w:rsidRPr="00DC7297" w:rsidRDefault="00324873" w:rsidP="00F00DE9">
            <w:pPr>
              <w:numPr>
                <w:ilvl w:val="0"/>
                <w:numId w:val="0"/>
              </w:numPr>
              <w:jc w:val="center"/>
              <w:rPr>
                <w:b/>
                <w:bCs/>
                <w:lang w:val="es-ES"/>
              </w:rPr>
            </w:pPr>
            <w:r w:rsidRPr="00DC7297">
              <w:rPr>
                <w:b/>
                <w:bCs/>
                <w:lang w:val="es-ES"/>
              </w:rPr>
              <w:t>AREA</w:t>
            </w:r>
          </w:p>
        </w:tc>
        <w:tc>
          <w:tcPr>
            <w:tcW w:w="2710" w:type="dxa"/>
            <w:shd w:val="clear" w:color="auto" w:fill="A6A6A6" w:themeFill="background1" w:themeFillShade="A6"/>
            <w:vAlign w:val="center"/>
          </w:tcPr>
          <w:p w14:paraId="147903E2" w14:textId="77777777" w:rsidR="00324873" w:rsidRPr="00DC7297" w:rsidRDefault="00324873" w:rsidP="00F00DE9">
            <w:pPr>
              <w:numPr>
                <w:ilvl w:val="0"/>
                <w:numId w:val="0"/>
              </w:numPr>
              <w:jc w:val="center"/>
              <w:rPr>
                <w:b/>
                <w:bCs/>
                <w:lang w:val="es-ES"/>
              </w:rPr>
            </w:pPr>
            <w:r w:rsidRPr="00DC7297">
              <w:rPr>
                <w:b/>
                <w:bCs/>
                <w:lang w:val="es-ES"/>
              </w:rPr>
              <w:t>COMPETENCIA/CAPACIDADES</w:t>
            </w:r>
          </w:p>
        </w:tc>
        <w:tc>
          <w:tcPr>
            <w:tcW w:w="1378" w:type="dxa"/>
            <w:shd w:val="clear" w:color="auto" w:fill="A6A6A6" w:themeFill="background1" w:themeFillShade="A6"/>
            <w:vAlign w:val="center"/>
          </w:tcPr>
          <w:p w14:paraId="0196AE5A" w14:textId="77777777" w:rsidR="00324873" w:rsidRPr="00DC7297" w:rsidRDefault="00324873" w:rsidP="00F00DE9">
            <w:pPr>
              <w:numPr>
                <w:ilvl w:val="0"/>
                <w:numId w:val="0"/>
              </w:numPr>
              <w:jc w:val="center"/>
              <w:rPr>
                <w:b/>
                <w:bCs/>
                <w:lang w:val="es-ES"/>
              </w:rPr>
            </w:pPr>
            <w:r w:rsidRPr="00DC7297">
              <w:rPr>
                <w:b/>
                <w:bCs/>
                <w:lang w:val="es-ES"/>
              </w:rPr>
              <w:t>DESEMPEÑOS</w:t>
            </w:r>
          </w:p>
        </w:tc>
        <w:tc>
          <w:tcPr>
            <w:tcW w:w="1172" w:type="dxa"/>
            <w:shd w:val="clear" w:color="auto" w:fill="A6A6A6" w:themeFill="background1" w:themeFillShade="A6"/>
            <w:vAlign w:val="center"/>
          </w:tcPr>
          <w:p w14:paraId="0CAB5D7C" w14:textId="77777777" w:rsidR="00324873" w:rsidRPr="00DC7297" w:rsidRDefault="00324873" w:rsidP="00F00DE9">
            <w:pPr>
              <w:numPr>
                <w:ilvl w:val="0"/>
                <w:numId w:val="0"/>
              </w:numPr>
              <w:jc w:val="center"/>
              <w:rPr>
                <w:b/>
                <w:bCs/>
                <w:lang w:val="es-ES"/>
              </w:rPr>
            </w:pPr>
            <w:r w:rsidRPr="00DC7297">
              <w:rPr>
                <w:b/>
                <w:bCs/>
                <w:lang w:val="es-ES"/>
              </w:rPr>
              <w:t>ACTIVIDAD</w:t>
            </w:r>
          </w:p>
        </w:tc>
        <w:tc>
          <w:tcPr>
            <w:tcW w:w="1327" w:type="dxa"/>
            <w:shd w:val="clear" w:color="auto" w:fill="A6A6A6" w:themeFill="background1" w:themeFillShade="A6"/>
            <w:vAlign w:val="center"/>
          </w:tcPr>
          <w:p w14:paraId="252E06A9" w14:textId="77777777" w:rsidR="00324873" w:rsidRPr="00DC7297" w:rsidRDefault="00324873" w:rsidP="00F00DE9">
            <w:pPr>
              <w:numPr>
                <w:ilvl w:val="0"/>
                <w:numId w:val="0"/>
              </w:numPr>
              <w:jc w:val="center"/>
              <w:rPr>
                <w:b/>
                <w:bCs/>
                <w:lang w:val="es-ES"/>
              </w:rPr>
            </w:pPr>
            <w:r w:rsidRPr="00DC7297">
              <w:rPr>
                <w:b/>
                <w:bCs/>
                <w:lang w:val="es-ES"/>
              </w:rPr>
              <w:t>CRITERIOS DE EVALUACION</w:t>
            </w:r>
          </w:p>
        </w:tc>
        <w:tc>
          <w:tcPr>
            <w:tcW w:w="1154" w:type="dxa"/>
            <w:shd w:val="clear" w:color="auto" w:fill="A6A6A6" w:themeFill="background1" w:themeFillShade="A6"/>
            <w:vAlign w:val="center"/>
          </w:tcPr>
          <w:p w14:paraId="71C2519A" w14:textId="77777777" w:rsidR="00324873" w:rsidRPr="00DC7297" w:rsidRDefault="00324873" w:rsidP="00F00DE9">
            <w:pPr>
              <w:numPr>
                <w:ilvl w:val="0"/>
                <w:numId w:val="0"/>
              </w:numPr>
              <w:jc w:val="center"/>
              <w:rPr>
                <w:b/>
                <w:bCs/>
                <w:lang w:val="es-ES"/>
              </w:rPr>
            </w:pPr>
            <w:r w:rsidRPr="00DC7297">
              <w:rPr>
                <w:b/>
                <w:bCs/>
                <w:lang w:val="es-ES"/>
              </w:rPr>
              <w:t>EVIDENCIA</w:t>
            </w:r>
          </w:p>
        </w:tc>
      </w:tr>
      <w:tr w:rsidR="00324873" w14:paraId="5D1B157C" w14:textId="77777777" w:rsidTr="00F00DE9">
        <w:tc>
          <w:tcPr>
            <w:tcW w:w="753" w:type="dxa"/>
          </w:tcPr>
          <w:p w14:paraId="08355413" w14:textId="77777777" w:rsidR="00324873" w:rsidRDefault="00324873" w:rsidP="00F00DE9">
            <w:pPr>
              <w:rPr>
                <w:lang w:val="es-ES"/>
              </w:rPr>
            </w:pPr>
          </w:p>
        </w:tc>
        <w:tc>
          <w:tcPr>
            <w:tcW w:w="2710" w:type="dxa"/>
          </w:tcPr>
          <w:p w14:paraId="00E711A8" w14:textId="77777777" w:rsidR="00324873" w:rsidRDefault="00324873" w:rsidP="00F00DE9">
            <w:pPr>
              <w:rPr>
                <w:lang w:val="es-ES"/>
              </w:rPr>
            </w:pPr>
          </w:p>
        </w:tc>
        <w:tc>
          <w:tcPr>
            <w:tcW w:w="1378" w:type="dxa"/>
          </w:tcPr>
          <w:p w14:paraId="3B9D08B6" w14:textId="77777777" w:rsidR="00324873" w:rsidRDefault="00324873" w:rsidP="00F00DE9">
            <w:pPr>
              <w:rPr>
                <w:lang w:val="es-ES"/>
              </w:rPr>
            </w:pPr>
          </w:p>
        </w:tc>
        <w:tc>
          <w:tcPr>
            <w:tcW w:w="1172" w:type="dxa"/>
          </w:tcPr>
          <w:p w14:paraId="12640E2E" w14:textId="77777777" w:rsidR="00324873" w:rsidRDefault="00324873" w:rsidP="00F00DE9">
            <w:pPr>
              <w:rPr>
                <w:lang w:val="es-ES"/>
              </w:rPr>
            </w:pPr>
          </w:p>
        </w:tc>
        <w:tc>
          <w:tcPr>
            <w:tcW w:w="1327" w:type="dxa"/>
          </w:tcPr>
          <w:p w14:paraId="2380B468" w14:textId="77777777" w:rsidR="00324873" w:rsidRDefault="00324873" w:rsidP="00F00DE9">
            <w:pPr>
              <w:rPr>
                <w:lang w:val="es-ES"/>
              </w:rPr>
            </w:pPr>
          </w:p>
        </w:tc>
        <w:tc>
          <w:tcPr>
            <w:tcW w:w="1154" w:type="dxa"/>
          </w:tcPr>
          <w:p w14:paraId="1B95CE61" w14:textId="77777777" w:rsidR="00324873" w:rsidRDefault="00324873" w:rsidP="00F00DE9">
            <w:pPr>
              <w:rPr>
                <w:lang w:val="es-ES"/>
              </w:rPr>
            </w:pPr>
          </w:p>
        </w:tc>
      </w:tr>
      <w:tr w:rsidR="00324873" w14:paraId="68F4DC4F" w14:textId="77777777" w:rsidTr="00F00DE9">
        <w:tc>
          <w:tcPr>
            <w:tcW w:w="753" w:type="dxa"/>
          </w:tcPr>
          <w:p w14:paraId="7314235D" w14:textId="77777777" w:rsidR="00324873" w:rsidRDefault="00324873" w:rsidP="00F00DE9">
            <w:pPr>
              <w:rPr>
                <w:lang w:val="es-ES"/>
              </w:rPr>
            </w:pPr>
          </w:p>
        </w:tc>
        <w:tc>
          <w:tcPr>
            <w:tcW w:w="2710" w:type="dxa"/>
          </w:tcPr>
          <w:p w14:paraId="669DA783" w14:textId="77777777" w:rsidR="00324873" w:rsidRDefault="00324873" w:rsidP="00F00DE9">
            <w:pPr>
              <w:rPr>
                <w:lang w:val="es-ES"/>
              </w:rPr>
            </w:pPr>
          </w:p>
        </w:tc>
        <w:tc>
          <w:tcPr>
            <w:tcW w:w="1378" w:type="dxa"/>
          </w:tcPr>
          <w:p w14:paraId="493028D4" w14:textId="77777777" w:rsidR="00324873" w:rsidRDefault="00324873" w:rsidP="00F00DE9">
            <w:pPr>
              <w:rPr>
                <w:lang w:val="es-ES"/>
              </w:rPr>
            </w:pPr>
          </w:p>
        </w:tc>
        <w:tc>
          <w:tcPr>
            <w:tcW w:w="1172" w:type="dxa"/>
          </w:tcPr>
          <w:p w14:paraId="579B177E" w14:textId="77777777" w:rsidR="00324873" w:rsidRDefault="00324873" w:rsidP="00F00DE9">
            <w:pPr>
              <w:rPr>
                <w:lang w:val="es-ES"/>
              </w:rPr>
            </w:pPr>
          </w:p>
        </w:tc>
        <w:tc>
          <w:tcPr>
            <w:tcW w:w="1327" w:type="dxa"/>
          </w:tcPr>
          <w:p w14:paraId="73E12BBD" w14:textId="77777777" w:rsidR="00324873" w:rsidRDefault="00324873" w:rsidP="00F00DE9">
            <w:pPr>
              <w:rPr>
                <w:lang w:val="es-ES"/>
              </w:rPr>
            </w:pPr>
          </w:p>
        </w:tc>
        <w:tc>
          <w:tcPr>
            <w:tcW w:w="1154" w:type="dxa"/>
          </w:tcPr>
          <w:p w14:paraId="2057F23D" w14:textId="77777777" w:rsidR="00324873" w:rsidRDefault="00324873" w:rsidP="00F00DE9">
            <w:pPr>
              <w:rPr>
                <w:lang w:val="es-ES"/>
              </w:rPr>
            </w:pPr>
          </w:p>
        </w:tc>
      </w:tr>
    </w:tbl>
    <w:p w14:paraId="79CA65A2" w14:textId="77777777" w:rsidR="00324873" w:rsidRDefault="00324873">
      <w:pPr>
        <w:rPr>
          <w:lang w:val="es-ES"/>
        </w:rPr>
      </w:pPr>
    </w:p>
    <w:p w14:paraId="3A583F71" w14:textId="42E46340" w:rsidR="00324873" w:rsidRPr="007B5DCC" w:rsidRDefault="00324873" w:rsidP="00324873">
      <w:pPr>
        <w:rPr>
          <w:b/>
          <w:bCs/>
          <w:color w:val="FF0000"/>
          <w:sz w:val="24"/>
          <w:szCs w:val="24"/>
          <w:lang w:val="es-ES"/>
        </w:rPr>
      </w:pPr>
      <w:r w:rsidRPr="007B5DCC">
        <w:rPr>
          <w:b/>
          <w:bCs/>
          <w:color w:val="FF0000"/>
          <w:sz w:val="24"/>
          <w:szCs w:val="24"/>
          <w:lang w:val="es-ES"/>
        </w:rPr>
        <w:t xml:space="preserve">PROGRAMA DE ACTIVIDADES PARA LA EXPERIENCIA DE APRENDIZAJE </w:t>
      </w:r>
      <w:proofErr w:type="spellStart"/>
      <w:r w:rsidRPr="007B5DCC">
        <w:rPr>
          <w:b/>
          <w:bCs/>
          <w:color w:val="FF0000"/>
          <w:sz w:val="24"/>
          <w:szCs w:val="24"/>
          <w:lang w:val="es-ES"/>
        </w:rPr>
        <w:t>N°</w:t>
      </w:r>
      <w:proofErr w:type="spellEnd"/>
      <w:r w:rsidRPr="007B5DCC">
        <w:rPr>
          <w:b/>
          <w:bCs/>
          <w:color w:val="FF0000"/>
          <w:sz w:val="24"/>
          <w:szCs w:val="24"/>
          <w:lang w:val="es-ES"/>
        </w:rPr>
        <w:t xml:space="preserve"> 0</w:t>
      </w:r>
      <w:r>
        <w:rPr>
          <w:b/>
          <w:bCs/>
          <w:color w:val="FF0000"/>
          <w:sz w:val="24"/>
          <w:szCs w:val="24"/>
          <w:lang w:val="es-ES"/>
        </w:rPr>
        <w:t>4</w:t>
      </w:r>
    </w:p>
    <w:tbl>
      <w:tblPr>
        <w:tblStyle w:val="Tablaconcuadrcula"/>
        <w:tblW w:w="0" w:type="auto"/>
        <w:tblLook w:val="04A0" w:firstRow="1" w:lastRow="0" w:firstColumn="1" w:lastColumn="0" w:noHBand="0" w:noVBand="1"/>
      </w:tblPr>
      <w:tblGrid>
        <w:gridCol w:w="753"/>
        <w:gridCol w:w="2710"/>
        <w:gridCol w:w="1378"/>
        <w:gridCol w:w="1172"/>
        <w:gridCol w:w="1327"/>
        <w:gridCol w:w="1154"/>
      </w:tblGrid>
      <w:tr w:rsidR="00324873" w14:paraId="04D82232" w14:textId="77777777" w:rsidTr="00F00DE9">
        <w:tc>
          <w:tcPr>
            <w:tcW w:w="753" w:type="dxa"/>
            <w:shd w:val="clear" w:color="auto" w:fill="A6A6A6" w:themeFill="background1" w:themeFillShade="A6"/>
            <w:vAlign w:val="center"/>
          </w:tcPr>
          <w:p w14:paraId="6686B3FB" w14:textId="77777777" w:rsidR="00324873" w:rsidRPr="00DC7297" w:rsidRDefault="00324873" w:rsidP="00F00DE9">
            <w:pPr>
              <w:numPr>
                <w:ilvl w:val="0"/>
                <w:numId w:val="0"/>
              </w:numPr>
              <w:jc w:val="center"/>
              <w:rPr>
                <w:b/>
                <w:bCs/>
                <w:lang w:val="es-ES"/>
              </w:rPr>
            </w:pPr>
            <w:r w:rsidRPr="00DC7297">
              <w:rPr>
                <w:b/>
                <w:bCs/>
                <w:lang w:val="es-ES"/>
              </w:rPr>
              <w:t>AREA</w:t>
            </w:r>
          </w:p>
        </w:tc>
        <w:tc>
          <w:tcPr>
            <w:tcW w:w="2710" w:type="dxa"/>
            <w:shd w:val="clear" w:color="auto" w:fill="A6A6A6" w:themeFill="background1" w:themeFillShade="A6"/>
            <w:vAlign w:val="center"/>
          </w:tcPr>
          <w:p w14:paraId="58B38D88" w14:textId="77777777" w:rsidR="00324873" w:rsidRPr="00DC7297" w:rsidRDefault="00324873" w:rsidP="00F00DE9">
            <w:pPr>
              <w:numPr>
                <w:ilvl w:val="0"/>
                <w:numId w:val="0"/>
              </w:numPr>
              <w:jc w:val="center"/>
              <w:rPr>
                <w:b/>
                <w:bCs/>
                <w:lang w:val="es-ES"/>
              </w:rPr>
            </w:pPr>
            <w:r w:rsidRPr="00DC7297">
              <w:rPr>
                <w:b/>
                <w:bCs/>
                <w:lang w:val="es-ES"/>
              </w:rPr>
              <w:t>COMPETENCIA/CAPACIDADES</w:t>
            </w:r>
          </w:p>
        </w:tc>
        <w:tc>
          <w:tcPr>
            <w:tcW w:w="1378" w:type="dxa"/>
            <w:shd w:val="clear" w:color="auto" w:fill="A6A6A6" w:themeFill="background1" w:themeFillShade="A6"/>
            <w:vAlign w:val="center"/>
          </w:tcPr>
          <w:p w14:paraId="7B498314" w14:textId="77777777" w:rsidR="00324873" w:rsidRPr="00DC7297" w:rsidRDefault="00324873" w:rsidP="00F00DE9">
            <w:pPr>
              <w:numPr>
                <w:ilvl w:val="0"/>
                <w:numId w:val="0"/>
              </w:numPr>
              <w:jc w:val="center"/>
              <w:rPr>
                <w:b/>
                <w:bCs/>
                <w:lang w:val="es-ES"/>
              </w:rPr>
            </w:pPr>
            <w:r w:rsidRPr="00DC7297">
              <w:rPr>
                <w:b/>
                <w:bCs/>
                <w:lang w:val="es-ES"/>
              </w:rPr>
              <w:t>DESEMPEÑOS</w:t>
            </w:r>
          </w:p>
        </w:tc>
        <w:tc>
          <w:tcPr>
            <w:tcW w:w="1172" w:type="dxa"/>
            <w:shd w:val="clear" w:color="auto" w:fill="A6A6A6" w:themeFill="background1" w:themeFillShade="A6"/>
            <w:vAlign w:val="center"/>
          </w:tcPr>
          <w:p w14:paraId="4E368CF4" w14:textId="77777777" w:rsidR="00324873" w:rsidRPr="00DC7297" w:rsidRDefault="00324873" w:rsidP="00F00DE9">
            <w:pPr>
              <w:numPr>
                <w:ilvl w:val="0"/>
                <w:numId w:val="0"/>
              </w:numPr>
              <w:jc w:val="center"/>
              <w:rPr>
                <w:b/>
                <w:bCs/>
                <w:lang w:val="es-ES"/>
              </w:rPr>
            </w:pPr>
            <w:r w:rsidRPr="00DC7297">
              <w:rPr>
                <w:b/>
                <w:bCs/>
                <w:lang w:val="es-ES"/>
              </w:rPr>
              <w:t>ACTIVIDAD</w:t>
            </w:r>
          </w:p>
        </w:tc>
        <w:tc>
          <w:tcPr>
            <w:tcW w:w="1327" w:type="dxa"/>
            <w:shd w:val="clear" w:color="auto" w:fill="A6A6A6" w:themeFill="background1" w:themeFillShade="A6"/>
            <w:vAlign w:val="center"/>
          </w:tcPr>
          <w:p w14:paraId="1DCA3BB1" w14:textId="77777777" w:rsidR="00324873" w:rsidRPr="00DC7297" w:rsidRDefault="00324873" w:rsidP="00F00DE9">
            <w:pPr>
              <w:numPr>
                <w:ilvl w:val="0"/>
                <w:numId w:val="0"/>
              </w:numPr>
              <w:jc w:val="center"/>
              <w:rPr>
                <w:b/>
                <w:bCs/>
                <w:lang w:val="es-ES"/>
              </w:rPr>
            </w:pPr>
            <w:r w:rsidRPr="00DC7297">
              <w:rPr>
                <w:b/>
                <w:bCs/>
                <w:lang w:val="es-ES"/>
              </w:rPr>
              <w:t>CRITERIOS DE EVALUACION</w:t>
            </w:r>
          </w:p>
        </w:tc>
        <w:tc>
          <w:tcPr>
            <w:tcW w:w="1154" w:type="dxa"/>
            <w:shd w:val="clear" w:color="auto" w:fill="A6A6A6" w:themeFill="background1" w:themeFillShade="A6"/>
            <w:vAlign w:val="center"/>
          </w:tcPr>
          <w:p w14:paraId="7260C0FA" w14:textId="77777777" w:rsidR="00324873" w:rsidRPr="00DC7297" w:rsidRDefault="00324873" w:rsidP="00F00DE9">
            <w:pPr>
              <w:numPr>
                <w:ilvl w:val="0"/>
                <w:numId w:val="0"/>
              </w:numPr>
              <w:jc w:val="center"/>
              <w:rPr>
                <w:b/>
                <w:bCs/>
                <w:lang w:val="es-ES"/>
              </w:rPr>
            </w:pPr>
            <w:r w:rsidRPr="00DC7297">
              <w:rPr>
                <w:b/>
                <w:bCs/>
                <w:lang w:val="es-ES"/>
              </w:rPr>
              <w:t>EVIDENCIA</w:t>
            </w:r>
          </w:p>
        </w:tc>
      </w:tr>
      <w:tr w:rsidR="00324873" w14:paraId="69B6826D" w14:textId="77777777" w:rsidTr="00F00DE9">
        <w:tc>
          <w:tcPr>
            <w:tcW w:w="753" w:type="dxa"/>
          </w:tcPr>
          <w:p w14:paraId="72A496E0" w14:textId="77777777" w:rsidR="00324873" w:rsidRDefault="00324873" w:rsidP="00F00DE9">
            <w:pPr>
              <w:rPr>
                <w:lang w:val="es-ES"/>
              </w:rPr>
            </w:pPr>
          </w:p>
        </w:tc>
        <w:tc>
          <w:tcPr>
            <w:tcW w:w="2710" w:type="dxa"/>
          </w:tcPr>
          <w:p w14:paraId="2F3D10DA" w14:textId="77777777" w:rsidR="00324873" w:rsidRDefault="00324873" w:rsidP="00F00DE9">
            <w:pPr>
              <w:rPr>
                <w:lang w:val="es-ES"/>
              </w:rPr>
            </w:pPr>
          </w:p>
        </w:tc>
        <w:tc>
          <w:tcPr>
            <w:tcW w:w="1378" w:type="dxa"/>
          </w:tcPr>
          <w:p w14:paraId="54BC503D" w14:textId="77777777" w:rsidR="00324873" w:rsidRDefault="00324873" w:rsidP="00F00DE9">
            <w:pPr>
              <w:rPr>
                <w:lang w:val="es-ES"/>
              </w:rPr>
            </w:pPr>
          </w:p>
        </w:tc>
        <w:tc>
          <w:tcPr>
            <w:tcW w:w="1172" w:type="dxa"/>
          </w:tcPr>
          <w:p w14:paraId="575F1438" w14:textId="77777777" w:rsidR="00324873" w:rsidRDefault="00324873" w:rsidP="00F00DE9">
            <w:pPr>
              <w:rPr>
                <w:lang w:val="es-ES"/>
              </w:rPr>
            </w:pPr>
          </w:p>
        </w:tc>
        <w:tc>
          <w:tcPr>
            <w:tcW w:w="1327" w:type="dxa"/>
          </w:tcPr>
          <w:p w14:paraId="75977CEF" w14:textId="77777777" w:rsidR="00324873" w:rsidRDefault="00324873" w:rsidP="00F00DE9">
            <w:pPr>
              <w:rPr>
                <w:lang w:val="es-ES"/>
              </w:rPr>
            </w:pPr>
          </w:p>
        </w:tc>
        <w:tc>
          <w:tcPr>
            <w:tcW w:w="1154" w:type="dxa"/>
          </w:tcPr>
          <w:p w14:paraId="4FA0DFCC" w14:textId="77777777" w:rsidR="00324873" w:rsidRDefault="00324873" w:rsidP="00F00DE9">
            <w:pPr>
              <w:rPr>
                <w:lang w:val="es-ES"/>
              </w:rPr>
            </w:pPr>
          </w:p>
        </w:tc>
      </w:tr>
      <w:tr w:rsidR="00324873" w14:paraId="728FE458" w14:textId="77777777" w:rsidTr="00F00DE9">
        <w:tc>
          <w:tcPr>
            <w:tcW w:w="753" w:type="dxa"/>
          </w:tcPr>
          <w:p w14:paraId="19B69054" w14:textId="77777777" w:rsidR="00324873" w:rsidRDefault="00324873" w:rsidP="00F00DE9">
            <w:pPr>
              <w:rPr>
                <w:lang w:val="es-ES"/>
              </w:rPr>
            </w:pPr>
          </w:p>
        </w:tc>
        <w:tc>
          <w:tcPr>
            <w:tcW w:w="2710" w:type="dxa"/>
          </w:tcPr>
          <w:p w14:paraId="0BCB9C3E" w14:textId="77777777" w:rsidR="00324873" w:rsidRDefault="00324873" w:rsidP="00F00DE9">
            <w:pPr>
              <w:rPr>
                <w:lang w:val="es-ES"/>
              </w:rPr>
            </w:pPr>
          </w:p>
        </w:tc>
        <w:tc>
          <w:tcPr>
            <w:tcW w:w="1378" w:type="dxa"/>
          </w:tcPr>
          <w:p w14:paraId="1D35B311" w14:textId="77777777" w:rsidR="00324873" w:rsidRDefault="00324873" w:rsidP="00F00DE9">
            <w:pPr>
              <w:rPr>
                <w:lang w:val="es-ES"/>
              </w:rPr>
            </w:pPr>
          </w:p>
        </w:tc>
        <w:tc>
          <w:tcPr>
            <w:tcW w:w="1172" w:type="dxa"/>
          </w:tcPr>
          <w:p w14:paraId="30236406" w14:textId="77777777" w:rsidR="00324873" w:rsidRDefault="00324873" w:rsidP="00F00DE9">
            <w:pPr>
              <w:rPr>
                <w:lang w:val="es-ES"/>
              </w:rPr>
            </w:pPr>
          </w:p>
        </w:tc>
        <w:tc>
          <w:tcPr>
            <w:tcW w:w="1327" w:type="dxa"/>
          </w:tcPr>
          <w:p w14:paraId="58C113A5" w14:textId="77777777" w:rsidR="00324873" w:rsidRDefault="00324873" w:rsidP="00F00DE9">
            <w:pPr>
              <w:rPr>
                <w:lang w:val="es-ES"/>
              </w:rPr>
            </w:pPr>
          </w:p>
        </w:tc>
        <w:tc>
          <w:tcPr>
            <w:tcW w:w="1154" w:type="dxa"/>
          </w:tcPr>
          <w:p w14:paraId="021B7624" w14:textId="77777777" w:rsidR="00324873" w:rsidRDefault="00324873" w:rsidP="00F00DE9">
            <w:pPr>
              <w:rPr>
                <w:lang w:val="es-ES"/>
              </w:rPr>
            </w:pPr>
          </w:p>
        </w:tc>
      </w:tr>
    </w:tbl>
    <w:p w14:paraId="4F9A7922" w14:textId="5FCB5A4D" w:rsidR="00324873" w:rsidRDefault="00324873">
      <w:pPr>
        <w:rPr>
          <w:lang w:val="es-ES"/>
        </w:rPr>
      </w:pPr>
    </w:p>
    <w:p w14:paraId="113FCDF1" w14:textId="65EACE00" w:rsidR="00324873" w:rsidRPr="00324873" w:rsidRDefault="00324873" w:rsidP="00324873">
      <w:pPr>
        <w:pStyle w:val="Sinespaciado"/>
        <w:rPr>
          <w:sz w:val="36"/>
          <w:szCs w:val="36"/>
          <w:lang w:val="es-ES"/>
        </w:rPr>
      </w:pPr>
      <w:r>
        <w:rPr>
          <w:lang w:val="es-ES"/>
        </w:rPr>
        <w:tab/>
      </w:r>
      <w:r>
        <w:rPr>
          <w:lang w:val="es-ES"/>
        </w:rPr>
        <w:tab/>
      </w:r>
      <w:r w:rsidRPr="00324873">
        <w:rPr>
          <w:sz w:val="36"/>
          <w:szCs w:val="36"/>
          <w:lang w:val="es-ES"/>
        </w:rPr>
        <w:t>.</w:t>
      </w:r>
    </w:p>
    <w:p w14:paraId="6E08BD04" w14:textId="2F8868E7" w:rsidR="00324873" w:rsidRPr="00324873" w:rsidRDefault="00324873" w:rsidP="00324873">
      <w:pPr>
        <w:pStyle w:val="Sinespaciado"/>
        <w:rPr>
          <w:sz w:val="36"/>
          <w:szCs w:val="36"/>
          <w:lang w:val="es-ES"/>
        </w:rPr>
      </w:pPr>
      <w:r w:rsidRPr="00324873">
        <w:rPr>
          <w:sz w:val="36"/>
          <w:szCs w:val="36"/>
          <w:lang w:val="es-ES"/>
        </w:rPr>
        <w:tab/>
      </w:r>
      <w:r w:rsidRPr="00324873">
        <w:rPr>
          <w:sz w:val="36"/>
          <w:szCs w:val="36"/>
          <w:lang w:val="es-ES"/>
        </w:rPr>
        <w:tab/>
        <w:t>.</w:t>
      </w:r>
    </w:p>
    <w:p w14:paraId="247E17F6" w14:textId="747F0C1C" w:rsidR="00324873" w:rsidRPr="00324873" w:rsidRDefault="00324873" w:rsidP="00324873">
      <w:pPr>
        <w:pStyle w:val="Sinespaciado"/>
        <w:rPr>
          <w:sz w:val="36"/>
          <w:szCs w:val="36"/>
          <w:lang w:val="es-ES"/>
        </w:rPr>
      </w:pPr>
      <w:r w:rsidRPr="00324873">
        <w:rPr>
          <w:sz w:val="36"/>
          <w:szCs w:val="36"/>
          <w:lang w:val="es-ES"/>
        </w:rPr>
        <w:tab/>
      </w:r>
      <w:r w:rsidRPr="00324873">
        <w:rPr>
          <w:sz w:val="36"/>
          <w:szCs w:val="36"/>
          <w:lang w:val="es-ES"/>
        </w:rPr>
        <w:tab/>
        <w:t>.</w:t>
      </w:r>
    </w:p>
    <w:p w14:paraId="791DC8B4" w14:textId="3513711B" w:rsidR="00324873" w:rsidRDefault="00324873">
      <w:pPr>
        <w:rPr>
          <w:lang w:val="es-ES"/>
        </w:rPr>
      </w:pPr>
    </w:p>
    <w:p w14:paraId="6F9B7805" w14:textId="77777777" w:rsidR="00324873" w:rsidRDefault="00324873">
      <w:pPr>
        <w:rPr>
          <w:lang w:val="es-ES"/>
        </w:rPr>
      </w:pPr>
    </w:p>
    <w:p w14:paraId="22DC837F" w14:textId="77777777" w:rsidR="007B5DCC" w:rsidRPr="000118B1" w:rsidRDefault="000118B1" w:rsidP="007B5DCC">
      <w:pPr>
        <w:pStyle w:val="AREA"/>
        <w:ind w:left="360"/>
        <w:rPr>
          <w:rFonts w:asciiTheme="minorHAnsi" w:hAnsiTheme="minorHAnsi" w:cs="Arial"/>
          <w:color w:val="C00000"/>
          <w:sz w:val="28"/>
          <w:szCs w:val="28"/>
        </w:rPr>
      </w:pPr>
      <w:r w:rsidRPr="000118B1">
        <w:rPr>
          <w:rFonts w:asciiTheme="minorHAnsi" w:hAnsiTheme="minorHAnsi" w:cs="Arial"/>
          <w:color w:val="C00000"/>
          <w:sz w:val="28"/>
          <w:szCs w:val="28"/>
          <w:lang w:val="es-PE"/>
        </w:rPr>
        <w:t>9</w:t>
      </w:r>
      <w:r w:rsidR="007B5DCC" w:rsidRPr="000118B1">
        <w:rPr>
          <w:rFonts w:asciiTheme="minorHAnsi" w:hAnsiTheme="minorHAnsi" w:cs="Arial"/>
          <w:color w:val="C00000"/>
          <w:sz w:val="28"/>
          <w:szCs w:val="28"/>
          <w:lang w:val="es-PE"/>
        </w:rPr>
        <w:t>.REFLEXIONES SOBRE LOS APRENDIZAJES:</w:t>
      </w:r>
    </w:p>
    <w:p w14:paraId="00AD5DEE" w14:textId="77777777" w:rsidR="007B5DCC" w:rsidRPr="00F430AB" w:rsidRDefault="007B5DCC" w:rsidP="007B5DCC">
      <w:pPr>
        <w:pStyle w:val="ARIALCAP"/>
        <w:ind w:left="902"/>
        <w:rPr>
          <w:rFonts w:asciiTheme="minorHAnsi" w:hAnsiTheme="minorHAnsi" w:cs="Arial"/>
          <w:sz w:val="20"/>
          <w:szCs w:val="20"/>
        </w:rPr>
      </w:pPr>
      <w:r w:rsidRPr="00F430AB">
        <w:rPr>
          <w:rFonts w:asciiTheme="minorHAnsi" w:hAnsiTheme="minorHAnsi" w:cs="Arial"/>
          <w:sz w:val="20"/>
          <w:szCs w:val="20"/>
        </w:rPr>
        <w:t xml:space="preserve">¿Qué avances tuvieron los estudiantes en sus aprendizajes? </w:t>
      </w:r>
    </w:p>
    <w:p w14:paraId="15F92F2F" w14:textId="77777777" w:rsidR="007B5DCC" w:rsidRPr="00F430AB" w:rsidRDefault="007B5DCC" w:rsidP="007B5DCC">
      <w:pPr>
        <w:pStyle w:val="ARIALCAP"/>
        <w:ind w:left="902"/>
        <w:rPr>
          <w:rFonts w:asciiTheme="minorHAnsi" w:hAnsiTheme="minorHAnsi" w:cs="Arial"/>
          <w:sz w:val="20"/>
          <w:szCs w:val="20"/>
        </w:rPr>
      </w:pPr>
      <w:r w:rsidRPr="00F430AB">
        <w:rPr>
          <w:rFonts w:asciiTheme="minorHAnsi" w:hAnsiTheme="minorHAnsi" w:cs="Arial"/>
          <w:sz w:val="20"/>
          <w:szCs w:val="20"/>
        </w:rPr>
        <w:t xml:space="preserve">¿Cuáles son las mayores dificultades que se observan en los estudiantes al término de esta </w:t>
      </w:r>
      <w:r>
        <w:rPr>
          <w:rFonts w:asciiTheme="minorHAnsi" w:hAnsiTheme="minorHAnsi" w:cs="Arial"/>
          <w:sz w:val="20"/>
          <w:szCs w:val="20"/>
        </w:rPr>
        <w:t>esta experiencia de aprendizaje</w:t>
      </w:r>
      <w:r w:rsidRPr="00F430AB">
        <w:rPr>
          <w:rFonts w:asciiTheme="minorHAnsi" w:hAnsiTheme="minorHAnsi" w:cs="Arial"/>
          <w:sz w:val="20"/>
          <w:szCs w:val="20"/>
        </w:rPr>
        <w:t>?</w:t>
      </w:r>
    </w:p>
    <w:p w14:paraId="1393C8A3" w14:textId="77777777" w:rsidR="007B5DCC" w:rsidRPr="007B5DCC" w:rsidRDefault="007B5DCC" w:rsidP="007B5DCC">
      <w:pPr>
        <w:pStyle w:val="ARIALCAP"/>
        <w:ind w:left="902"/>
        <w:rPr>
          <w:rFonts w:asciiTheme="minorHAnsi" w:hAnsiTheme="minorHAnsi" w:cs="Arial"/>
          <w:sz w:val="20"/>
          <w:szCs w:val="20"/>
        </w:rPr>
      </w:pPr>
      <w:r w:rsidRPr="007B5DCC">
        <w:rPr>
          <w:rFonts w:asciiTheme="minorHAnsi" w:hAnsiTheme="minorHAnsi" w:cs="Arial"/>
          <w:sz w:val="20"/>
          <w:szCs w:val="20"/>
        </w:rPr>
        <w:t>¿Qué actividades, estrategias y materiales funcionaron y cuáles no?</w:t>
      </w:r>
    </w:p>
    <w:p w14:paraId="2784DACA" w14:textId="77777777" w:rsidR="007B5DCC" w:rsidRDefault="007B5DCC" w:rsidP="007B5DCC">
      <w:pPr>
        <w:pStyle w:val="ARIALCAP"/>
        <w:ind w:left="902"/>
        <w:rPr>
          <w:rFonts w:asciiTheme="minorHAnsi" w:hAnsiTheme="minorHAnsi" w:cs="Arial"/>
          <w:sz w:val="20"/>
          <w:szCs w:val="20"/>
        </w:rPr>
      </w:pPr>
      <w:r w:rsidRPr="00F430AB">
        <w:rPr>
          <w:rFonts w:asciiTheme="minorHAnsi" w:hAnsiTheme="minorHAnsi" w:cs="Arial"/>
          <w:sz w:val="20"/>
          <w:szCs w:val="20"/>
        </w:rPr>
        <w:t>Otras observaciones</w:t>
      </w:r>
    </w:p>
    <w:p w14:paraId="2ECA30BE" w14:textId="77777777" w:rsidR="007B5DCC" w:rsidRDefault="007B5DCC" w:rsidP="007B5DCC">
      <w:pPr>
        <w:pStyle w:val="ARIALCAP"/>
        <w:numPr>
          <w:ilvl w:val="0"/>
          <w:numId w:val="0"/>
        </w:numPr>
        <w:ind w:left="193" w:hanging="193"/>
        <w:rPr>
          <w:rFonts w:asciiTheme="minorHAnsi" w:hAnsiTheme="minorHAnsi" w:cs="Arial"/>
          <w:sz w:val="20"/>
          <w:szCs w:val="20"/>
        </w:rPr>
      </w:pPr>
    </w:p>
    <w:p w14:paraId="1DBCB172" w14:textId="77777777" w:rsidR="007B5DCC" w:rsidRDefault="007B5DCC" w:rsidP="007B5DCC">
      <w:pPr>
        <w:pStyle w:val="ARIALCAP"/>
        <w:numPr>
          <w:ilvl w:val="0"/>
          <w:numId w:val="0"/>
        </w:numPr>
        <w:ind w:left="193" w:hanging="193"/>
        <w:rPr>
          <w:rFonts w:asciiTheme="minorHAnsi" w:hAnsiTheme="minorHAnsi" w:cs="Arial"/>
          <w:sz w:val="20"/>
          <w:szCs w:val="20"/>
        </w:rPr>
      </w:pPr>
    </w:p>
    <w:p w14:paraId="6AF01806" w14:textId="77777777" w:rsidR="007B5DCC" w:rsidRDefault="007B5DCC" w:rsidP="007B5DCC">
      <w:pPr>
        <w:pStyle w:val="ARIALCAP"/>
        <w:numPr>
          <w:ilvl w:val="0"/>
          <w:numId w:val="0"/>
        </w:numPr>
        <w:ind w:left="193" w:hanging="193"/>
        <w:rPr>
          <w:rFonts w:asciiTheme="minorHAnsi" w:hAnsiTheme="minorHAnsi" w:cs="Arial"/>
          <w:sz w:val="20"/>
          <w:szCs w:val="20"/>
        </w:rPr>
      </w:pPr>
    </w:p>
    <w:p w14:paraId="17D689D1" w14:textId="2798FCBE" w:rsidR="007B5DCC" w:rsidRDefault="007B5DCC" w:rsidP="007B5DCC">
      <w:pPr>
        <w:pStyle w:val="ARIALCAP"/>
        <w:numPr>
          <w:ilvl w:val="0"/>
          <w:numId w:val="0"/>
        </w:numPr>
        <w:ind w:left="193" w:hanging="193"/>
        <w:rPr>
          <w:rFonts w:asciiTheme="minorHAnsi" w:hAnsiTheme="minorHAnsi" w:cs="Arial"/>
          <w:sz w:val="20"/>
          <w:szCs w:val="20"/>
        </w:rPr>
      </w:pPr>
      <w:r>
        <w:rPr>
          <w:rFonts w:asciiTheme="minorHAnsi" w:hAnsiTheme="minorHAnsi" w:cs="Arial"/>
          <w:sz w:val="20"/>
          <w:szCs w:val="20"/>
        </w:rPr>
        <w:t xml:space="preserve">                                                                                                                               </w:t>
      </w:r>
      <w:r w:rsidR="00E23C41">
        <w:rPr>
          <w:rFonts w:asciiTheme="minorHAnsi" w:hAnsiTheme="minorHAnsi" w:cs="Arial"/>
          <w:sz w:val="20"/>
          <w:szCs w:val="20"/>
        </w:rPr>
        <w:t>………………..</w:t>
      </w:r>
      <w:r>
        <w:rPr>
          <w:rFonts w:asciiTheme="minorHAnsi" w:hAnsiTheme="minorHAnsi" w:cs="Arial"/>
          <w:sz w:val="20"/>
          <w:szCs w:val="20"/>
        </w:rPr>
        <w:t xml:space="preserve">……. </w:t>
      </w:r>
      <w:proofErr w:type="gramStart"/>
      <w:r w:rsidR="00E23C41">
        <w:rPr>
          <w:rFonts w:asciiTheme="minorHAnsi" w:hAnsiTheme="minorHAnsi" w:cs="Arial"/>
          <w:sz w:val="20"/>
          <w:szCs w:val="20"/>
        </w:rPr>
        <w:t xml:space="preserve">Marzo </w:t>
      </w:r>
      <w:r>
        <w:rPr>
          <w:rFonts w:asciiTheme="minorHAnsi" w:hAnsiTheme="minorHAnsi" w:cs="Arial"/>
          <w:sz w:val="20"/>
          <w:szCs w:val="20"/>
        </w:rPr>
        <w:t xml:space="preserve"> del</w:t>
      </w:r>
      <w:proofErr w:type="gramEnd"/>
      <w:r>
        <w:rPr>
          <w:rFonts w:asciiTheme="minorHAnsi" w:hAnsiTheme="minorHAnsi" w:cs="Arial"/>
          <w:sz w:val="20"/>
          <w:szCs w:val="20"/>
        </w:rPr>
        <w:t xml:space="preserve"> 2023</w:t>
      </w:r>
    </w:p>
    <w:p w14:paraId="1C71DAE3" w14:textId="77777777" w:rsidR="007B5DCC" w:rsidRDefault="007B5DCC" w:rsidP="007B5DCC">
      <w:pPr>
        <w:pStyle w:val="ARIALCAP"/>
        <w:numPr>
          <w:ilvl w:val="0"/>
          <w:numId w:val="0"/>
        </w:numPr>
        <w:ind w:left="193" w:hanging="193"/>
        <w:rPr>
          <w:rFonts w:asciiTheme="minorHAnsi" w:hAnsiTheme="minorHAnsi" w:cs="Arial"/>
          <w:sz w:val="20"/>
          <w:szCs w:val="20"/>
        </w:rPr>
      </w:pPr>
    </w:p>
    <w:p w14:paraId="56E706A3" w14:textId="77777777" w:rsidR="007B5DCC" w:rsidRDefault="007B5DCC" w:rsidP="007B5DCC">
      <w:pPr>
        <w:pStyle w:val="ARIALCAP"/>
        <w:numPr>
          <w:ilvl w:val="0"/>
          <w:numId w:val="0"/>
        </w:numPr>
        <w:ind w:left="193" w:hanging="193"/>
        <w:rPr>
          <w:rFonts w:asciiTheme="minorHAnsi" w:hAnsiTheme="minorHAnsi" w:cs="Arial"/>
          <w:sz w:val="20"/>
          <w:szCs w:val="20"/>
        </w:rPr>
      </w:pPr>
    </w:p>
    <w:p w14:paraId="77F682B0" w14:textId="77777777" w:rsidR="007B5DCC" w:rsidRDefault="007B5DCC" w:rsidP="007B5DCC">
      <w:pPr>
        <w:pStyle w:val="ARIALCAP"/>
        <w:numPr>
          <w:ilvl w:val="0"/>
          <w:numId w:val="0"/>
        </w:numPr>
        <w:ind w:left="193" w:hanging="193"/>
        <w:rPr>
          <w:rFonts w:asciiTheme="minorHAnsi" w:hAnsiTheme="minorHAnsi" w:cs="Arial"/>
          <w:sz w:val="20"/>
          <w:szCs w:val="20"/>
        </w:rPr>
      </w:pPr>
    </w:p>
    <w:p w14:paraId="47009438" w14:textId="77777777" w:rsidR="007B5DCC" w:rsidRDefault="007B5DCC" w:rsidP="007B5DCC">
      <w:pPr>
        <w:pStyle w:val="ARIALCAP"/>
        <w:numPr>
          <w:ilvl w:val="0"/>
          <w:numId w:val="0"/>
        </w:numPr>
        <w:ind w:left="193" w:hanging="193"/>
        <w:rPr>
          <w:rFonts w:asciiTheme="minorHAnsi" w:hAnsiTheme="minorHAnsi" w:cs="Arial"/>
          <w:sz w:val="20"/>
          <w:szCs w:val="20"/>
        </w:rPr>
      </w:pPr>
      <w:r>
        <w:rPr>
          <w:rFonts w:asciiTheme="minorHAnsi" w:hAnsiTheme="minorHAnsi" w:cs="Arial"/>
          <w:sz w:val="20"/>
          <w:szCs w:val="20"/>
        </w:rPr>
        <w:t>…………………………………..                                                                                  …………………………………….</w:t>
      </w:r>
    </w:p>
    <w:p w14:paraId="7C4312F7" w14:textId="52758CEC" w:rsidR="007B5DCC" w:rsidRPr="00F430AB" w:rsidRDefault="007B5DCC" w:rsidP="007B5DCC">
      <w:pPr>
        <w:pStyle w:val="ARIALCAP"/>
        <w:numPr>
          <w:ilvl w:val="0"/>
          <w:numId w:val="0"/>
        </w:numPr>
        <w:ind w:left="193" w:hanging="193"/>
        <w:rPr>
          <w:rFonts w:asciiTheme="minorHAnsi" w:hAnsiTheme="minorHAnsi" w:cs="Arial"/>
          <w:sz w:val="20"/>
          <w:szCs w:val="20"/>
        </w:rPr>
      </w:pPr>
      <w:r>
        <w:rPr>
          <w:rFonts w:asciiTheme="minorHAnsi" w:hAnsiTheme="minorHAnsi" w:cs="Arial"/>
          <w:sz w:val="20"/>
          <w:szCs w:val="20"/>
        </w:rPr>
        <w:t xml:space="preserve">          Docente                                                                                                           dirección.</w:t>
      </w:r>
    </w:p>
    <w:p w14:paraId="343B79C7" w14:textId="77777777" w:rsidR="00DC7297" w:rsidRPr="00445D91" w:rsidRDefault="00DC7297">
      <w:pPr>
        <w:rPr>
          <w:lang w:val="es-ES"/>
        </w:rPr>
      </w:pPr>
    </w:p>
    <w:sectPr w:rsidR="00DC7297" w:rsidRPr="00445D91">
      <w:headerReference w:type="even" r:id="rId7"/>
      <w:headerReference w:type="default" r:id="rId8"/>
      <w:footerReference w:type="even" r:id="rId9"/>
      <w:footerReference w:type="default" r:id="rId10"/>
      <w:headerReference w:type="first" r:id="rId11"/>
      <w:footerReference w:type="firs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7AAB2" w14:textId="77777777" w:rsidR="00294693" w:rsidRDefault="00294693" w:rsidP="00445D91">
      <w:pPr>
        <w:spacing w:after="0" w:line="240" w:lineRule="auto"/>
      </w:pPr>
      <w:r>
        <w:separator/>
      </w:r>
    </w:p>
  </w:endnote>
  <w:endnote w:type="continuationSeparator" w:id="0">
    <w:p w14:paraId="7D21D42A" w14:textId="77777777" w:rsidR="00294693" w:rsidRDefault="00294693" w:rsidP="00445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D8AB" w14:textId="77777777" w:rsidR="00606BC3" w:rsidRDefault="00606BC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3A2D" w14:textId="77777777" w:rsidR="00606BC3" w:rsidRDefault="00606BC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08E1" w14:textId="77777777" w:rsidR="00606BC3" w:rsidRDefault="00606B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97A1D" w14:textId="77777777" w:rsidR="00294693" w:rsidRDefault="00294693" w:rsidP="00445D91">
      <w:pPr>
        <w:spacing w:after="0" w:line="240" w:lineRule="auto"/>
      </w:pPr>
      <w:r>
        <w:separator/>
      </w:r>
    </w:p>
  </w:footnote>
  <w:footnote w:type="continuationSeparator" w:id="0">
    <w:p w14:paraId="6C6D9882" w14:textId="77777777" w:rsidR="00294693" w:rsidRDefault="00294693" w:rsidP="00445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AF203" w14:textId="4AF5210E" w:rsidR="00606BC3" w:rsidRDefault="00606BC3">
    <w:pPr>
      <w:pStyle w:val="Encabezado"/>
    </w:pPr>
    <w:r>
      <w:rPr>
        <w:noProof/>
      </w:rPr>
      <w:pict w14:anchorId="602D75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69907" o:spid="_x0000_s1026" type="#_x0000_t136" style="position:absolute;margin-left:0;margin-top:0;width:335.25pt;height:45.75pt;z-index:-251655168;mso-position-horizontal:center;mso-position-horizontal-relative:margin;mso-position-vertical:center;mso-position-vertical-relative:margin" o:allowincell="f" fillcolor="#002060" stroked="f">
          <v:textpath style="font-family:&quot;Californian FB&quot;;font-size:40pt" string="docentesaldiadjf.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5B7B5" w14:textId="6F3A5C75" w:rsidR="00445D91" w:rsidRPr="00606BC3" w:rsidRDefault="00606BC3" w:rsidP="00606BC3">
    <w:pPr>
      <w:pStyle w:val="Encabezado"/>
      <w:shd w:val="clear" w:color="auto" w:fill="FFC000"/>
      <w:jc w:val="center"/>
      <w:rPr>
        <w:b/>
        <w:bCs/>
        <w:sz w:val="32"/>
        <w:szCs w:val="32"/>
        <w:lang w:val="es-ES"/>
      </w:rPr>
    </w:pPr>
    <w:r>
      <w:rPr>
        <w:noProof/>
      </w:rPr>
      <w:pict w14:anchorId="343EFB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69908" o:spid="_x0000_s1027" type="#_x0000_t136" style="position:absolute;left:0;text-align:left;margin-left:0;margin-top:0;width:335.25pt;height:45.75pt;z-index:-251653120;mso-position-horizontal:center;mso-position-horizontal-relative:margin;mso-position-vertical:center;mso-position-vertical-relative:margin" o:allowincell="f" fillcolor="#002060" stroked="f">
          <v:textpath style="font-family:&quot;Californian FB&quot;;font-size:40pt" string="docentesaldiadjf.com"/>
        </v:shape>
      </w:pict>
    </w:r>
    <w:r w:rsidRPr="00606BC3">
      <w:rPr>
        <w:b/>
        <w:bCs/>
        <w:sz w:val="32"/>
        <w:szCs w:val="32"/>
        <w:lang w:val="es-ES"/>
      </w:rPr>
      <w:t>www.docentesaldiadjf.com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C5E84" w14:textId="5B132DC8" w:rsidR="00606BC3" w:rsidRDefault="00606BC3">
    <w:pPr>
      <w:pStyle w:val="Encabezado"/>
    </w:pPr>
    <w:r>
      <w:rPr>
        <w:noProof/>
      </w:rPr>
      <w:pict w14:anchorId="6C92E97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369906" o:spid="_x0000_s1025" type="#_x0000_t136" style="position:absolute;margin-left:0;margin-top:0;width:335.25pt;height:45.75pt;z-index:-251657216;mso-position-horizontal:center;mso-position-horizontal-relative:margin;mso-position-vertical:center;mso-position-vertical-relative:margin" o:allowincell="f" fillcolor="#002060" stroked="f">
          <v:textpath style="font-family:&quot;Californian FB&quot;;font-size:40pt" string="docentesaldiadjf.com"/>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B14BA"/>
    <w:multiLevelType w:val="multilevel"/>
    <w:tmpl w:val="471A2FCC"/>
    <w:lvl w:ilvl="0">
      <w:start w:val="1"/>
      <w:numFmt w:val="decimal"/>
      <w:lvlText w:val="%1."/>
      <w:lvlJc w:val="left"/>
      <w:pPr>
        <w:ind w:left="720" w:hanging="360"/>
      </w:pPr>
      <w:rPr>
        <w:rFonts w:hint="default"/>
        <w:color w:val="C0000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2AE5D7E"/>
    <w:multiLevelType w:val="hybridMultilevel"/>
    <w:tmpl w:val="E7EE5C5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192C757B"/>
    <w:multiLevelType w:val="hybridMultilevel"/>
    <w:tmpl w:val="80A810F0"/>
    <w:lvl w:ilvl="0" w:tplc="003C4868">
      <w:start w:val="1"/>
      <w:numFmt w:val="bullet"/>
      <w:pStyle w:val="Tablaconcuadrcula"/>
      <w:lvlText w:val="-"/>
      <w:lvlJc w:val="left"/>
      <w:pPr>
        <w:ind w:left="720" w:hanging="360"/>
      </w:pPr>
      <w:rPr>
        <w:rFonts w:ascii="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BFA7DFB"/>
    <w:multiLevelType w:val="hybridMultilevel"/>
    <w:tmpl w:val="9C1A42A0"/>
    <w:lvl w:ilvl="0" w:tplc="E6086C60">
      <w:start w:val="1"/>
      <w:numFmt w:val="bullet"/>
      <w:pStyle w:val="ARIALCAP"/>
      <w:lvlText w:val=""/>
      <w:lvlJc w:val="left"/>
      <w:pPr>
        <w:ind w:left="913" w:hanging="360"/>
      </w:pPr>
      <w:rPr>
        <w:rFonts w:ascii="Symbol" w:hAnsi="Symbol" w:hint="default"/>
      </w:rPr>
    </w:lvl>
    <w:lvl w:ilvl="1" w:tplc="280A0003">
      <w:start w:val="1"/>
      <w:numFmt w:val="bullet"/>
      <w:lvlText w:val="o"/>
      <w:lvlJc w:val="left"/>
      <w:pPr>
        <w:ind w:left="1633" w:hanging="360"/>
      </w:pPr>
      <w:rPr>
        <w:rFonts w:ascii="Courier New" w:hAnsi="Courier New" w:cs="Courier New" w:hint="default"/>
      </w:rPr>
    </w:lvl>
    <w:lvl w:ilvl="2" w:tplc="280A0005" w:tentative="1">
      <w:start w:val="1"/>
      <w:numFmt w:val="bullet"/>
      <w:lvlText w:val=""/>
      <w:lvlJc w:val="left"/>
      <w:pPr>
        <w:ind w:left="2353" w:hanging="360"/>
      </w:pPr>
      <w:rPr>
        <w:rFonts w:ascii="Wingdings" w:hAnsi="Wingdings" w:hint="default"/>
      </w:rPr>
    </w:lvl>
    <w:lvl w:ilvl="3" w:tplc="280A0001" w:tentative="1">
      <w:start w:val="1"/>
      <w:numFmt w:val="bullet"/>
      <w:lvlText w:val=""/>
      <w:lvlJc w:val="left"/>
      <w:pPr>
        <w:ind w:left="3073" w:hanging="360"/>
      </w:pPr>
      <w:rPr>
        <w:rFonts w:ascii="Symbol" w:hAnsi="Symbol" w:hint="default"/>
      </w:rPr>
    </w:lvl>
    <w:lvl w:ilvl="4" w:tplc="280A0003" w:tentative="1">
      <w:start w:val="1"/>
      <w:numFmt w:val="bullet"/>
      <w:lvlText w:val="o"/>
      <w:lvlJc w:val="left"/>
      <w:pPr>
        <w:ind w:left="3793" w:hanging="360"/>
      </w:pPr>
      <w:rPr>
        <w:rFonts w:ascii="Courier New" w:hAnsi="Courier New" w:cs="Courier New" w:hint="default"/>
      </w:rPr>
    </w:lvl>
    <w:lvl w:ilvl="5" w:tplc="280A0005" w:tentative="1">
      <w:start w:val="1"/>
      <w:numFmt w:val="bullet"/>
      <w:lvlText w:val=""/>
      <w:lvlJc w:val="left"/>
      <w:pPr>
        <w:ind w:left="4513" w:hanging="360"/>
      </w:pPr>
      <w:rPr>
        <w:rFonts w:ascii="Wingdings" w:hAnsi="Wingdings" w:hint="default"/>
      </w:rPr>
    </w:lvl>
    <w:lvl w:ilvl="6" w:tplc="280A0001" w:tentative="1">
      <w:start w:val="1"/>
      <w:numFmt w:val="bullet"/>
      <w:lvlText w:val=""/>
      <w:lvlJc w:val="left"/>
      <w:pPr>
        <w:ind w:left="5233" w:hanging="360"/>
      </w:pPr>
      <w:rPr>
        <w:rFonts w:ascii="Symbol" w:hAnsi="Symbol" w:hint="default"/>
      </w:rPr>
    </w:lvl>
    <w:lvl w:ilvl="7" w:tplc="280A0003" w:tentative="1">
      <w:start w:val="1"/>
      <w:numFmt w:val="bullet"/>
      <w:lvlText w:val="o"/>
      <w:lvlJc w:val="left"/>
      <w:pPr>
        <w:ind w:left="5953" w:hanging="360"/>
      </w:pPr>
      <w:rPr>
        <w:rFonts w:ascii="Courier New" w:hAnsi="Courier New" w:cs="Courier New" w:hint="default"/>
      </w:rPr>
    </w:lvl>
    <w:lvl w:ilvl="8" w:tplc="280A0005" w:tentative="1">
      <w:start w:val="1"/>
      <w:numFmt w:val="bullet"/>
      <w:lvlText w:val=""/>
      <w:lvlJc w:val="left"/>
      <w:pPr>
        <w:ind w:left="6673" w:hanging="360"/>
      </w:pPr>
      <w:rPr>
        <w:rFonts w:ascii="Wingdings" w:hAnsi="Wingdings" w:hint="default"/>
      </w:rPr>
    </w:lvl>
  </w:abstractNum>
  <w:abstractNum w:abstractNumId="4" w15:restartNumberingAfterBreak="0">
    <w:nsid w:val="3A2317A6"/>
    <w:multiLevelType w:val="hybridMultilevel"/>
    <w:tmpl w:val="D0D87876"/>
    <w:lvl w:ilvl="0" w:tplc="DCA67CFA">
      <w:numFmt w:val="bullet"/>
      <w:lvlText w:val="•"/>
      <w:lvlJc w:val="left"/>
      <w:pPr>
        <w:ind w:left="473" w:hanging="360"/>
      </w:pPr>
      <w:rPr>
        <w:rFonts w:ascii="Lucida Sans Unicode" w:eastAsia="Lucida Sans Unicode" w:hAnsi="Lucida Sans Unicode" w:cs="Lucida Sans Unicode" w:hint="default"/>
        <w:w w:val="65"/>
        <w:sz w:val="20"/>
        <w:szCs w:val="20"/>
        <w:lang w:val="es-ES" w:eastAsia="en-US" w:bidi="ar-SA"/>
      </w:rPr>
    </w:lvl>
    <w:lvl w:ilvl="1" w:tplc="E640AE10">
      <w:numFmt w:val="bullet"/>
      <w:lvlText w:val="•"/>
      <w:lvlJc w:val="left"/>
      <w:pPr>
        <w:ind w:left="1156" w:hanging="360"/>
      </w:pPr>
      <w:rPr>
        <w:rFonts w:hint="default"/>
        <w:lang w:val="es-ES" w:eastAsia="en-US" w:bidi="ar-SA"/>
      </w:rPr>
    </w:lvl>
    <w:lvl w:ilvl="2" w:tplc="20BAF71C">
      <w:numFmt w:val="bullet"/>
      <w:lvlText w:val="•"/>
      <w:lvlJc w:val="left"/>
      <w:pPr>
        <w:ind w:left="1832" w:hanging="360"/>
      </w:pPr>
      <w:rPr>
        <w:rFonts w:hint="default"/>
        <w:lang w:val="es-ES" w:eastAsia="en-US" w:bidi="ar-SA"/>
      </w:rPr>
    </w:lvl>
    <w:lvl w:ilvl="3" w:tplc="8700923C">
      <w:numFmt w:val="bullet"/>
      <w:lvlText w:val="•"/>
      <w:lvlJc w:val="left"/>
      <w:pPr>
        <w:ind w:left="2509" w:hanging="360"/>
      </w:pPr>
      <w:rPr>
        <w:rFonts w:hint="default"/>
        <w:lang w:val="es-ES" w:eastAsia="en-US" w:bidi="ar-SA"/>
      </w:rPr>
    </w:lvl>
    <w:lvl w:ilvl="4" w:tplc="9A8C8804">
      <w:numFmt w:val="bullet"/>
      <w:lvlText w:val="•"/>
      <w:lvlJc w:val="left"/>
      <w:pPr>
        <w:ind w:left="3185" w:hanging="360"/>
      </w:pPr>
      <w:rPr>
        <w:rFonts w:hint="default"/>
        <w:lang w:val="es-ES" w:eastAsia="en-US" w:bidi="ar-SA"/>
      </w:rPr>
    </w:lvl>
    <w:lvl w:ilvl="5" w:tplc="685AB588">
      <w:numFmt w:val="bullet"/>
      <w:lvlText w:val="•"/>
      <w:lvlJc w:val="left"/>
      <w:pPr>
        <w:ind w:left="3862" w:hanging="360"/>
      </w:pPr>
      <w:rPr>
        <w:rFonts w:hint="default"/>
        <w:lang w:val="es-ES" w:eastAsia="en-US" w:bidi="ar-SA"/>
      </w:rPr>
    </w:lvl>
    <w:lvl w:ilvl="6" w:tplc="C00E5BF4">
      <w:numFmt w:val="bullet"/>
      <w:lvlText w:val="•"/>
      <w:lvlJc w:val="left"/>
      <w:pPr>
        <w:ind w:left="4538" w:hanging="360"/>
      </w:pPr>
      <w:rPr>
        <w:rFonts w:hint="default"/>
        <w:lang w:val="es-ES" w:eastAsia="en-US" w:bidi="ar-SA"/>
      </w:rPr>
    </w:lvl>
    <w:lvl w:ilvl="7" w:tplc="1C3EF16C">
      <w:numFmt w:val="bullet"/>
      <w:lvlText w:val="•"/>
      <w:lvlJc w:val="left"/>
      <w:pPr>
        <w:ind w:left="5214" w:hanging="360"/>
      </w:pPr>
      <w:rPr>
        <w:rFonts w:hint="default"/>
        <w:lang w:val="es-ES" w:eastAsia="en-US" w:bidi="ar-SA"/>
      </w:rPr>
    </w:lvl>
    <w:lvl w:ilvl="8" w:tplc="7D1281C0">
      <w:numFmt w:val="bullet"/>
      <w:lvlText w:val="•"/>
      <w:lvlJc w:val="left"/>
      <w:pPr>
        <w:ind w:left="5891" w:hanging="360"/>
      </w:pPr>
      <w:rPr>
        <w:rFonts w:hint="default"/>
        <w:lang w:val="es-ES" w:eastAsia="en-US" w:bidi="ar-SA"/>
      </w:rPr>
    </w:lvl>
  </w:abstractNum>
  <w:abstractNum w:abstractNumId="5" w15:restartNumberingAfterBreak="0">
    <w:nsid w:val="523634D5"/>
    <w:multiLevelType w:val="hybridMultilevel"/>
    <w:tmpl w:val="318897B6"/>
    <w:lvl w:ilvl="0" w:tplc="96DABFCE">
      <w:numFmt w:val="bullet"/>
      <w:lvlText w:val="•"/>
      <w:lvlJc w:val="left"/>
      <w:pPr>
        <w:ind w:left="756" w:hanging="360"/>
      </w:pPr>
      <w:rPr>
        <w:rFonts w:ascii="Lucida Sans Unicode" w:eastAsia="Lucida Sans Unicode" w:hAnsi="Lucida Sans Unicode" w:cs="Lucida Sans Unicode" w:hint="default"/>
        <w:w w:val="65"/>
        <w:sz w:val="20"/>
        <w:szCs w:val="20"/>
        <w:lang w:val="es-ES" w:eastAsia="en-US" w:bidi="ar-SA"/>
      </w:rPr>
    </w:lvl>
    <w:lvl w:ilvl="1" w:tplc="CB2AB4FE">
      <w:numFmt w:val="bullet"/>
      <w:lvlText w:val="•"/>
      <w:lvlJc w:val="left"/>
      <w:pPr>
        <w:ind w:left="1493" w:hanging="360"/>
      </w:pPr>
      <w:rPr>
        <w:rFonts w:hint="default"/>
        <w:lang w:val="es-ES" w:eastAsia="en-US" w:bidi="ar-SA"/>
      </w:rPr>
    </w:lvl>
    <w:lvl w:ilvl="2" w:tplc="240C2900">
      <w:numFmt w:val="bullet"/>
      <w:lvlText w:val="•"/>
      <w:lvlJc w:val="left"/>
      <w:pPr>
        <w:ind w:left="2226" w:hanging="360"/>
      </w:pPr>
      <w:rPr>
        <w:rFonts w:hint="default"/>
        <w:lang w:val="es-ES" w:eastAsia="en-US" w:bidi="ar-SA"/>
      </w:rPr>
    </w:lvl>
    <w:lvl w:ilvl="3" w:tplc="61A8D8CE">
      <w:numFmt w:val="bullet"/>
      <w:lvlText w:val="•"/>
      <w:lvlJc w:val="left"/>
      <w:pPr>
        <w:ind w:left="2960" w:hanging="360"/>
      </w:pPr>
      <w:rPr>
        <w:rFonts w:hint="default"/>
        <w:lang w:val="es-ES" w:eastAsia="en-US" w:bidi="ar-SA"/>
      </w:rPr>
    </w:lvl>
    <w:lvl w:ilvl="4" w:tplc="D9960D44">
      <w:numFmt w:val="bullet"/>
      <w:lvlText w:val="•"/>
      <w:lvlJc w:val="left"/>
      <w:pPr>
        <w:ind w:left="3693" w:hanging="360"/>
      </w:pPr>
      <w:rPr>
        <w:rFonts w:hint="default"/>
        <w:lang w:val="es-ES" w:eastAsia="en-US" w:bidi="ar-SA"/>
      </w:rPr>
    </w:lvl>
    <w:lvl w:ilvl="5" w:tplc="552E377A">
      <w:numFmt w:val="bullet"/>
      <w:lvlText w:val="•"/>
      <w:lvlJc w:val="left"/>
      <w:pPr>
        <w:ind w:left="4427" w:hanging="360"/>
      </w:pPr>
      <w:rPr>
        <w:rFonts w:hint="default"/>
        <w:lang w:val="es-ES" w:eastAsia="en-US" w:bidi="ar-SA"/>
      </w:rPr>
    </w:lvl>
    <w:lvl w:ilvl="6" w:tplc="B48A938A">
      <w:numFmt w:val="bullet"/>
      <w:lvlText w:val="•"/>
      <w:lvlJc w:val="left"/>
      <w:pPr>
        <w:ind w:left="5160" w:hanging="360"/>
      </w:pPr>
      <w:rPr>
        <w:rFonts w:hint="default"/>
        <w:lang w:val="es-ES" w:eastAsia="en-US" w:bidi="ar-SA"/>
      </w:rPr>
    </w:lvl>
    <w:lvl w:ilvl="7" w:tplc="C314532C">
      <w:numFmt w:val="bullet"/>
      <w:lvlText w:val="•"/>
      <w:lvlJc w:val="left"/>
      <w:pPr>
        <w:ind w:left="5893" w:hanging="360"/>
      </w:pPr>
      <w:rPr>
        <w:rFonts w:hint="default"/>
        <w:lang w:val="es-ES" w:eastAsia="en-US" w:bidi="ar-SA"/>
      </w:rPr>
    </w:lvl>
    <w:lvl w:ilvl="8" w:tplc="55200006">
      <w:numFmt w:val="bullet"/>
      <w:lvlText w:val="•"/>
      <w:lvlJc w:val="left"/>
      <w:pPr>
        <w:ind w:left="6627" w:hanging="360"/>
      </w:pPr>
      <w:rPr>
        <w:rFonts w:hint="default"/>
        <w:lang w:val="es-ES" w:eastAsia="en-US" w:bidi="ar-SA"/>
      </w:rPr>
    </w:lvl>
  </w:abstractNum>
  <w:abstractNum w:abstractNumId="6" w15:restartNumberingAfterBreak="0">
    <w:nsid w:val="63C4181F"/>
    <w:multiLevelType w:val="hybridMultilevel"/>
    <w:tmpl w:val="032E58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7A3F273C"/>
    <w:multiLevelType w:val="hybridMultilevel"/>
    <w:tmpl w:val="C63097FE"/>
    <w:lvl w:ilvl="0" w:tplc="71F0636C">
      <w:start w:val="6"/>
      <w:numFmt w:val="bullet"/>
      <w:lvlText w:val="-"/>
      <w:lvlJc w:val="left"/>
      <w:pPr>
        <w:ind w:left="720" w:hanging="360"/>
      </w:pPr>
      <w:rPr>
        <w:rFonts w:ascii="Calibri" w:eastAsia="Lucida Sans Unicode" w:hAnsi="Calibri" w:cs="Calibri" w:hint="default"/>
        <w:w w:val="105"/>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16cid:durableId="1782841869">
    <w:abstractNumId w:val="0"/>
  </w:num>
  <w:num w:numId="2" w16cid:durableId="1548880270">
    <w:abstractNumId w:val="2"/>
  </w:num>
  <w:num w:numId="3" w16cid:durableId="846405265">
    <w:abstractNumId w:val="6"/>
  </w:num>
  <w:num w:numId="4" w16cid:durableId="166678609">
    <w:abstractNumId w:val="5"/>
  </w:num>
  <w:num w:numId="5" w16cid:durableId="40205193">
    <w:abstractNumId w:val="4"/>
  </w:num>
  <w:num w:numId="6" w16cid:durableId="1186167547">
    <w:abstractNumId w:val="7"/>
  </w:num>
  <w:num w:numId="7" w16cid:durableId="637421552">
    <w:abstractNumId w:val="1"/>
  </w:num>
  <w:num w:numId="8" w16cid:durableId="476535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7Bl7GSeMGaz2zeMC5tnYmAynltSGWILEXTswawgh4x+NNZQg/OL2VKIbDpXFm2r18c70fhze+cIID38vo8G/aA==" w:salt="qfOCMbqiqQF/LVZin55HOQ=="/>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91"/>
    <w:rsid w:val="000118B1"/>
    <w:rsid w:val="000135F7"/>
    <w:rsid w:val="00077B81"/>
    <w:rsid w:val="0013418C"/>
    <w:rsid w:val="001B7E77"/>
    <w:rsid w:val="00294693"/>
    <w:rsid w:val="002A7079"/>
    <w:rsid w:val="00324873"/>
    <w:rsid w:val="003300E3"/>
    <w:rsid w:val="00445D91"/>
    <w:rsid w:val="0049340C"/>
    <w:rsid w:val="004B1742"/>
    <w:rsid w:val="00606BC3"/>
    <w:rsid w:val="0066364B"/>
    <w:rsid w:val="006775B5"/>
    <w:rsid w:val="007B5DCC"/>
    <w:rsid w:val="0084499C"/>
    <w:rsid w:val="009238BF"/>
    <w:rsid w:val="00A77325"/>
    <w:rsid w:val="00AC04CC"/>
    <w:rsid w:val="00C83311"/>
    <w:rsid w:val="00C87EE2"/>
    <w:rsid w:val="00CD3931"/>
    <w:rsid w:val="00D9297C"/>
    <w:rsid w:val="00DC7297"/>
    <w:rsid w:val="00E06B66"/>
    <w:rsid w:val="00E23C41"/>
    <w:rsid w:val="00F864C2"/>
    <w:rsid w:val="00F9337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09E8E"/>
  <w15:chartTrackingRefBased/>
  <w15:docId w15:val="{E74ED850-8814-471C-85EC-723C93BC2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P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5D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45D91"/>
  </w:style>
  <w:style w:type="paragraph" w:styleId="Piedepgina">
    <w:name w:val="footer"/>
    <w:basedOn w:val="Normal"/>
    <w:link w:val="PiedepginaCar"/>
    <w:uiPriority w:val="99"/>
    <w:unhideWhenUsed/>
    <w:rsid w:val="00445D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45D91"/>
  </w:style>
  <w:style w:type="paragraph" w:customStyle="1" w:styleId="AREA">
    <w:name w:val="AREA"/>
    <w:basedOn w:val="Normal"/>
    <w:link w:val="AREACar"/>
    <w:qFormat/>
    <w:rsid w:val="00445D91"/>
    <w:pPr>
      <w:spacing w:before="240" w:after="120" w:line="240" w:lineRule="auto"/>
    </w:pPr>
    <w:rPr>
      <w:rFonts w:ascii="Arial Narrow" w:eastAsia="Times New Roman" w:hAnsi="Arial Narrow" w:cs="Times New Roman"/>
      <w:b/>
      <w:kern w:val="0"/>
      <w:sz w:val="26"/>
      <w:szCs w:val="24"/>
      <w:lang w:val="x-none" w:eastAsia="es-ES"/>
      <w14:ligatures w14:val="none"/>
    </w:rPr>
  </w:style>
  <w:style w:type="character" w:customStyle="1" w:styleId="AREACar">
    <w:name w:val="AREA Car"/>
    <w:link w:val="AREA"/>
    <w:rsid w:val="00445D91"/>
    <w:rPr>
      <w:rFonts w:ascii="Arial Narrow" w:eastAsia="Times New Roman" w:hAnsi="Arial Narrow" w:cs="Times New Roman"/>
      <w:b/>
      <w:kern w:val="0"/>
      <w:sz w:val="26"/>
      <w:szCs w:val="24"/>
      <w:lang w:val="x-none" w:eastAsia="es-ES"/>
      <w14:ligatures w14:val="none"/>
    </w:rPr>
  </w:style>
  <w:style w:type="paragraph" w:styleId="Prrafodelista">
    <w:name w:val="List Paragraph"/>
    <w:aliases w:val="Contenido,Bulleted List,Fundamentacion,Lista vistosa - Énfasis 11,Párrafo de lista2,Párrafo de lista1,Formatoo,Titulo de Fígura,TITULO A,Cita Pie de Página,titulo,Lista vistosa - Énfasis 111,SubPárrafo de lista"/>
    <w:basedOn w:val="Normal"/>
    <w:link w:val="PrrafodelistaCar"/>
    <w:uiPriority w:val="34"/>
    <w:qFormat/>
    <w:rsid w:val="002A7079"/>
    <w:pPr>
      <w:spacing w:before="40" w:after="40" w:line="240" w:lineRule="auto"/>
    </w:pPr>
    <w:rPr>
      <w:rFonts w:ascii="Arial Narrow" w:eastAsia="Calibri" w:hAnsi="Arial Narrow" w:cs="Times New Roman"/>
      <w:kern w:val="0"/>
      <w:sz w:val="23"/>
      <w14:ligatures w14:val="none"/>
    </w:rPr>
  </w:style>
  <w:style w:type="character" w:customStyle="1" w:styleId="PrrafodelistaCar">
    <w:name w:val="Párrafo de lista Car"/>
    <w:aliases w:val="Contenido Car,Bulleted List Car,Fundamentacion Car,Lista vistosa - Énfasis 11 Car,Párrafo de lista2 Car,Párrafo de lista1 Car,Formatoo Car,Titulo de Fígura Car,TITULO A Car,Cita Pie de Página Car,titulo Car,SubPárrafo de lista Car"/>
    <w:link w:val="Prrafodelista"/>
    <w:uiPriority w:val="34"/>
    <w:qFormat/>
    <w:locked/>
    <w:rsid w:val="002A7079"/>
    <w:rPr>
      <w:rFonts w:ascii="Arial Narrow" w:eastAsia="Calibri" w:hAnsi="Arial Narrow" w:cs="Times New Roman"/>
      <w:kern w:val="0"/>
      <w:sz w:val="23"/>
      <w14:ligatures w14:val="none"/>
    </w:rPr>
  </w:style>
  <w:style w:type="table" w:styleId="Tablaconcuadrcula">
    <w:name w:val="Table Grid"/>
    <w:basedOn w:val="Tablanormal"/>
    <w:uiPriority w:val="39"/>
    <w:rsid w:val="002A7079"/>
    <w:pPr>
      <w:numPr>
        <w:numId w:val="2"/>
      </w:numPr>
      <w:spacing w:after="0" w:line="240" w:lineRule="auto"/>
      <w:ind w:left="0" w:firstLine="0"/>
    </w:pPr>
    <w:rPr>
      <w:rFonts w:ascii="Calibri" w:eastAsia="Calibri" w:hAnsi="Calibri" w:cs="Times New Roman"/>
      <w:kern w:val="0"/>
      <w:sz w:val="20"/>
      <w:szCs w:val="20"/>
      <w:lang w:eastAsia="es-P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9238BF"/>
    <w:pPr>
      <w:widowControl w:val="0"/>
      <w:autoSpaceDE w:val="0"/>
      <w:autoSpaceDN w:val="0"/>
      <w:spacing w:after="0" w:line="240" w:lineRule="auto"/>
    </w:pPr>
    <w:rPr>
      <w:rFonts w:ascii="Lucida Sans Unicode" w:eastAsia="Lucida Sans Unicode" w:hAnsi="Lucida Sans Unicode" w:cs="Lucida Sans Unicode"/>
      <w:kern w:val="0"/>
      <w:lang w:val="es-ES"/>
      <w14:ligatures w14:val="none"/>
    </w:rPr>
  </w:style>
  <w:style w:type="paragraph" w:customStyle="1" w:styleId="ARIALCAP">
    <w:name w:val="ARIAL CAP"/>
    <w:link w:val="ARIALCAPCar"/>
    <w:qFormat/>
    <w:rsid w:val="007B5DCC"/>
    <w:pPr>
      <w:numPr>
        <w:numId w:val="8"/>
      </w:numPr>
      <w:tabs>
        <w:tab w:val="left" w:pos="193"/>
      </w:tabs>
      <w:spacing w:before="40" w:after="40" w:line="276" w:lineRule="auto"/>
      <w:ind w:left="193" w:hanging="193"/>
    </w:pPr>
    <w:rPr>
      <w:rFonts w:ascii="Arial Narrow" w:eastAsia="Times New Roman" w:hAnsi="Arial Narrow" w:cs="Times New Roman"/>
      <w:kern w:val="18"/>
      <w:sz w:val="23"/>
      <w:szCs w:val="23"/>
      <w:lang w:val="es-ES_tradnl" w:eastAsia="es-ES"/>
      <w14:ligatures w14:val="none"/>
    </w:rPr>
  </w:style>
  <w:style w:type="character" w:customStyle="1" w:styleId="ARIALCAPCar">
    <w:name w:val="ARIAL CAP Car"/>
    <w:link w:val="ARIALCAP"/>
    <w:rsid w:val="007B5DCC"/>
    <w:rPr>
      <w:rFonts w:ascii="Arial Narrow" w:eastAsia="Times New Roman" w:hAnsi="Arial Narrow" w:cs="Times New Roman"/>
      <w:kern w:val="18"/>
      <w:sz w:val="23"/>
      <w:szCs w:val="23"/>
      <w:lang w:val="es-ES_tradnl" w:eastAsia="es-ES"/>
      <w14:ligatures w14:val="none"/>
    </w:rPr>
  </w:style>
  <w:style w:type="paragraph" w:styleId="Sinespaciado">
    <w:name w:val="No Spacing"/>
    <w:uiPriority w:val="1"/>
    <w:qFormat/>
    <w:rsid w:val="003248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1593</Words>
  <Characters>8767</Characters>
  <Application>Microsoft Office Word</Application>
  <DocSecurity>8</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Confió en ti Señor</dc:creator>
  <cp:keywords/>
  <dc:description/>
  <cp:lastModifiedBy>Confió en ti Señor</cp:lastModifiedBy>
  <cp:revision>3</cp:revision>
  <cp:lastPrinted>2023-06-30T02:26:00Z</cp:lastPrinted>
  <dcterms:created xsi:type="dcterms:W3CDTF">2023-06-30T02:26:00Z</dcterms:created>
  <dcterms:modified xsi:type="dcterms:W3CDTF">2023-06-30T02:32:00Z</dcterms:modified>
</cp:coreProperties>
</file>